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E044D" w14:textId="77777777" w:rsidR="00015A0D" w:rsidRDefault="00015A0D" w:rsidP="00DB223C">
      <w:pPr>
        <w:pStyle w:val="Heading1"/>
        <w:spacing w:before="78" w:line="259" w:lineRule="auto"/>
        <w:ind w:left="2" w:right="6"/>
        <w:jc w:val="center"/>
      </w:pPr>
      <w:r>
        <w:t>IMPLEMENTASI</w:t>
      </w:r>
      <w:r>
        <w:rPr>
          <w:spacing w:val="-10"/>
        </w:rPr>
        <w:t xml:space="preserve"> </w:t>
      </w:r>
      <w:r>
        <w:t>PROGRAM</w:t>
      </w:r>
      <w:r>
        <w:rPr>
          <w:spacing w:val="-6"/>
        </w:rPr>
        <w:t xml:space="preserve"> </w:t>
      </w:r>
      <w:r>
        <w:t>PROLANIS</w:t>
      </w:r>
      <w:r>
        <w:rPr>
          <w:spacing w:val="-8"/>
        </w:rPr>
        <w:t xml:space="preserve"> </w:t>
      </w:r>
      <w:r>
        <w:t>TERHADAP</w:t>
      </w:r>
      <w:r>
        <w:rPr>
          <w:spacing w:val="-11"/>
        </w:rPr>
        <w:t xml:space="preserve"> </w:t>
      </w:r>
      <w:r>
        <w:t>PENGENDALIAN</w:t>
      </w:r>
      <w:r>
        <w:rPr>
          <w:spacing w:val="-9"/>
        </w:rPr>
        <w:t xml:space="preserve"> </w:t>
      </w:r>
      <w:r>
        <w:t>GULA DARAH PASIEN DIABETES PADA LANSIA DIRUMAH</w:t>
      </w:r>
      <w:r>
        <w:rPr>
          <w:spacing w:val="-3"/>
        </w:rPr>
        <w:t xml:space="preserve"> </w:t>
      </w:r>
      <w:r>
        <w:t>KEPALA DESA PUPUS</w:t>
      </w:r>
    </w:p>
    <w:p w14:paraId="6C28D7DD" w14:textId="6EC5C46F" w:rsidR="00015A0D" w:rsidRPr="001145A1" w:rsidRDefault="00015A0D" w:rsidP="00015A0D">
      <w:pPr>
        <w:pStyle w:val="BodyText"/>
        <w:spacing w:before="153" w:line="259" w:lineRule="auto"/>
        <w:ind w:left="10" w:right="10"/>
        <w:jc w:val="center"/>
        <w:rPr>
          <w:b/>
          <w:bCs/>
          <w:spacing w:val="-1"/>
        </w:rPr>
      </w:pPr>
      <w:r w:rsidRPr="00B13BA9">
        <w:rPr>
          <w:b/>
          <w:bCs/>
        </w:rPr>
        <w:t>Delima</w:t>
      </w:r>
      <w:r w:rsidRPr="00B13BA9">
        <w:rPr>
          <w:b/>
          <w:bCs/>
          <w:vertAlign w:val="superscript"/>
        </w:rPr>
        <w:t>1</w:t>
      </w:r>
      <w:r>
        <w:rPr>
          <w:b/>
          <w:bCs/>
          <w:vertAlign w:val="superscript"/>
        </w:rPr>
        <w:t>*</w:t>
      </w:r>
      <w:r w:rsidRPr="00B13BA9">
        <w:rPr>
          <w:b/>
          <w:bCs/>
        </w:rPr>
        <w:t>,</w:t>
      </w:r>
      <w:r w:rsidRPr="00B13BA9">
        <w:rPr>
          <w:b/>
          <w:bCs/>
          <w:spacing w:val="-1"/>
        </w:rPr>
        <w:t xml:space="preserve"> </w:t>
      </w:r>
      <w:r w:rsidRPr="00B13BA9">
        <w:rPr>
          <w:b/>
          <w:bCs/>
        </w:rPr>
        <w:t>Anisah</w:t>
      </w:r>
      <w:r w:rsidRPr="00B13BA9">
        <w:rPr>
          <w:b/>
          <w:bCs/>
          <w:spacing w:val="-7"/>
        </w:rPr>
        <w:t xml:space="preserve"> </w:t>
      </w:r>
      <w:r w:rsidRPr="00B13BA9">
        <w:rPr>
          <w:b/>
          <w:bCs/>
        </w:rPr>
        <w:t>Qothrun</w:t>
      </w:r>
      <w:r w:rsidRPr="00B13BA9">
        <w:rPr>
          <w:b/>
          <w:bCs/>
          <w:spacing w:val="-7"/>
        </w:rPr>
        <w:t xml:space="preserve"> </w:t>
      </w:r>
      <w:r w:rsidRPr="00B13BA9">
        <w:rPr>
          <w:b/>
          <w:bCs/>
        </w:rPr>
        <w:t>Nada</w:t>
      </w:r>
      <w:r>
        <w:rPr>
          <w:b/>
          <w:bCs/>
          <w:vertAlign w:val="superscript"/>
        </w:rPr>
        <w:t>2</w:t>
      </w:r>
      <w:r w:rsidRPr="00B13BA9">
        <w:rPr>
          <w:b/>
          <w:bCs/>
        </w:rPr>
        <w:t>,</w:t>
      </w:r>
      <w:r w:rsidRPr="00B13BA9">
        <w:rPr>
          <w:b/>
          <w:bCs/>
          <w:spacing w:val="-1"/>
        </w:rPr>
        <w:t xml:space="preserve"> </w:t>
      </w:r>
      <w:r w:rsidRPr="00B13BA9">
        <w:rPr>
          <w:b/>
          <w:bCs/>
        </w:rPr>
        <w:t>Gelin</w:t>
      </w:r>
      <w:r w:rsidRPr="00B13BA9">
        <w:rPr>
          <w:b/>
          <w:bCs/>
          <w:spacing w:val="-3"/>
        </w:rPr>
        <w:t xml:space="preserve"> </w:t>
      </w:r>
      <w:r w:rsidRPr="00B13BA9">
        <w:rPr>
          <w:b/>
          <w:bCs/>
        </w:rPr>
        <w:t>Perista</w:t>
      </w:r>
      <w:r w:rsidRPr="00B13BA9">
        <w:rPr>
          <w:b/>
          <w:bCs/>
          <w:spacing w:val="-4"/>
        </w:rPr>
        <w:t xml:space="preserve"> </w:t>
      </w:r>
      <w:r w:rsidRPr="00B13BA9">
        <w:rPr>
          <w:b/>
          <w:bCs/>
        </w:rPr>
        <w:t>Elnada</w:t>
      </w:r>
      <w:r>
        <w:rPr>
          <w:b/>
          <w:bCs/>
          <w:vertAlign w:val="superscript"/>
        </w:rPr>
        <w:t>2</w:t>
      </w:r>
      <w:r w:rsidRPr="00B13BA9">
        <w:rPr>
          <w:b/>
          <w:bCs/>
        </w:rPr>
        <w:t>,</w:t>
      </w:r>
      <w:r w:rsidRPr="00B13BA9">
        <w:rPr>
          <w:b/>
          <w:bCs/>
          <w:spacing w:val="-1"/>
        </w:rPr>
        <w:t xml:space="preserve"> </w:t>
      </w:r>
      <w:r w:rsidRPr="00B13BA9">
        <w:rPr>
          <w:b/>
          <w:bCs/>
        </w:rPr>
        <w:t>Abdul</w:t>
      </w:r>
      <w:r w:rsidRPr="00B13BA9">
        <w:rPr>
          <w:b/>
          <w:bCs/>
          <w:spacing w:val="-7"/>
        </w:rPr>
        <w:t xml:space="preserve"> </w:t>
      </w:r>
      <w:r w:rsidRPr="00B13BA9">
        <w:rPr>
          <w:b/>
          <w:bCs/>
        </w:rPr>
        <w:t>Jakir</w:t>
      </w:r>
      <w:r>
        <w:rPr>
          <w:b/>
          <w:bCs/>
          <w:vertAlign w:val="superscript"/>
        </w:rPr>
        <w:t>1</w:t>
      </w:r>
      <w:r w:rsidRPr="00B13BA9">
        <w:rPr>
          <w:b/>
          <w:bCs/>
        </w:rPr>
        <w:t>,</w:t>
      </w:r>
      <w:r w:rsidRPr="00B13BA9">
        <w:rPr>
          <w:b/>
          <w:bCs/>
          <w:spacing w:val="-1"/>
        </w:rPr>
        <w:t xml:space="preserve"> </w:t>
      </w:r>
      <w:r w:rsidRPr="00B13BA9">
        <w:rPr>
          <w:b/>
          <w:bCs/>
        </w:rPr>
        <w:t>Muhammad</w:t>
      </w:r>
      <w:r w:rsidRPr="00B13BA9">
        <w:rPr>
          <w:b/>
          <w:bCs/>
          <w:spacing w:val="-3"/>
        </w:rPr>
        <w:t xml:space="preserve"> </w:t>
      </w:r>
      <w:r w:rsidRPr="00B13BA9">
        <w:rPr>
          <w:b/>
          <w:bCs/>
        </w:rPr>
        <w:t xml:space="preserve">Joko </w:t>
      </w:r>
      <w:r w:rsidRPr="00B13BA9">
        <w:rPr>
          <w:b/>
          <w:bCs/>
          <w:spacing w:val="-2"/>
        </w:rPr>
        <w:t>Sutrisno</w:t>
      </w:r>
      <w:r>
        <w:rPr>
          <w:b/>
          <w:bCs/>
          <w:spacing w:val="-2"/>
          <w:vertAlign w:val="superscript"/>
        </w:rPr>
        <w:t>3</w:t>
      </w:r>
      <w:r>
        <w:rPr>
          <w:b/>
          <w:bCs/>
          <w:spacing w:val="-2"/>
        </w:rPr>
        <w:t>, Fauzan Masykur</w:t>
      </w:r>
      <w:r>
        <w:rPr>
          <w:b/>
          <w:bCs/>
          <w:spacing w:val="-2"/>
          <w:vertAlign w:val="superscript"/>
        </w:rPr>
        <w:t>4</w:t>
      </w:r>
    </w:p>
    <w:p w14:paraId="7D68FB7C" w14:textId="4762507B" w:rsidR="001A34BD" w:rsidRPr="008D332E" w:rsidRDefault="001A34BD" w:rsidP="008D332E">
      <w:pPr>
        <w:spacing w:after="0" w:line="240" w:lineRule="auto"/>
        <w:jc w:val="center"/>
        <w:rPr>
          <w:lang w:val="id-ID"/>
        </w:rPr>
      </w:pPr>
      <w:r w:rsidRPr="008D332E">
        <w:rPr>
          <w:vertAlign w:val="superscript"/>
          <w:lang w:val="id-ID"/>
        </w:rPr>
        <w:t xml:space="preserve">1 </w:t>
      </w:r>
      <w:r w:rsidR="009D0A82" w:rsidRPr="008D332E">
        <w:rPr>
          <w:lang w:val="id-ID"/>
        </w:rPr>
        <w:t>Program Studi</w:t>
      </w:r>
      <w:r w:rsidR="009D0A82" w:rsidRPr="00B13BA9">
        <w:rPr>
          <w:iCs/>
          <w:spacing w:val="-2"/>
        </w:rPr>
        <w:t xml:space="preserve"> Pendidikan </w:t>
      </w:r>
      <w:r w:rsidR="009D0A82" w:rsidRPr="00B13BA9">
        <w:rPr>
          <w:iCs/>
        </w:rPr>
        <w:t>Agama</w:t>
      </w:r>
      <w:r w:rsidR="009D0A82" w:rsidRPr="00B13BA9">
        <w:rPr>
          <w:iCs/>
          <w:spacing w:val="-3"/>
        </w:rPr>
        <w:t xml:space="preserve"> </w:t>
      </w:r>
      <w:r w:rsidR="009D0A82" w:rsidRPr="00B13BA9">
        <w:rPr>
          <w:iCs/>
        </w:rPr>
        <w:t>Islam</w:t>
      </w:r>
      <w:r w:rsidRPr="008D332E">
        <w:rPr>
          <w:lang w:val="id-ID"/>
        </w:rPr>
        <w:t>, Universitas Muhammadiyah Ponorogo</w:t>
      </w:r>
    </w:p>
    <w:p w14:paraId="1AAF9C5B" w14:textId="77777777" w:rsidR="001A34BD" w:rsidRPr="008D332E" w:rsidRDefault="001A34BD" w:rsidP="008D332E">
      <w:pPr>
        <w:spacing w:before="0" w:after="0" w:line="240" w:lineRule="auto"/>
        <w:jc w:val="center"/>
        <w:rPr>
          <w:lang w:val="id-ID"/>
        </w:rPr>
      </w:pPr>
      <w:r w:rsidRPr="008D332E">
        <w:rPr>
          <w:vertAlign w:val="superscript"/>
          <w:lang w:val="id-ID"/>
        </w:rPr>
        <w:t xml:space="preserve">2 </w:t>
      </w:r>
      <w:r w:rsidRPr="008D332E">
        <w:rPr>
          <w:lang w:val="id-ID"/>
        </w:rPr>
        <w:t>Program Studi Ilmu Komunikasi, Universitas Muhammadiyah Ponorogo</w:t>
      </w:r>
    </w:p>
    <w:p w14:paraId="41BC7D52" w14:textId="77777777" w:rsidR="001A34BD" w:rsidRPr="008D332E" w:rsidRDefault="001A34BD" w:rsidP="008D332E">
      <w:pPr>
        <w:spacing w:before="0" w:after="0" w:line="240" w:lineRule="auto"/>
        <w:jc w:val="center"/>
        <w:rPr>
          <w:lang w:val="id-ID"/>
        </w:rPr>
      </w:pPr>
      <w:r w:rsidRPr="008D332E">
        <w:rPr>
          <w:vertAlign w:val="superscript"/>
          <w:lang w:val="id-ID"/>
        </w:rPr>
        <w:t xml:space="preserve">3 </w:t>
      </w:r>
      <w:r w:rsidRPr="008D332E">
        <w:rPr>
          <w:lang w:val="id-ID"/>
        </w:rPr>
        <w:t>Program Studi Akuntansi, Universitas Muhammadiyah Ponorogo</w:t>
      </w:r>
    </w:p>
    <w:p w14:paraId="0F7EA04C" w14:textId="0A68F23A" w:rsidR="005516F5" w:rsidRPr="001A34BD" w:rsidRDefault="001A34BD" w:rsidP="008D332E">
      <w:pPr>
        <w:spacing w:before="0" w:after="0" w:line="240" w:lineRule="auto"/>
        <w:jc w:val="center"/>
        <w:rPr>
          <w:i/>
          <w:iCs/>
          <w:lang w:val="id-ID"/>
        </w:rPr>
      </w:pPr>
      <w:r w:rsidRPr="008D332E">
        <w:rPr>
          <w:vertAlign w:val="superscript"/>
          <w:lang w:val="id-ID"/>
        </w:rPr>
        <w:t xml:space="preserve">4 </w:t>
      </w:r>
      <w:r w:rsidRPr="008D332E">
        <w:rPr>
          <w:lang w:val="id-ID"/>
        </w:rPr>
        <w:t xml:space="preserve">Program Studi Teknik Informatika, </w:t>
      </w:r>
      <w:bookmarkStart w:id="0" w:name="_Hlk212490778"/>
      <w:r w:rsidRPr="008D332E">
        <w:rPr>
          <w:lang w:val="id-ID"/>
        </w:rPr>
        <w:t>Universitas Muhammadiyah Ponorogo</w:t>
      </w:r>
      <w:bookmarkEnd w:id="0"/>
    </w:p>
    <w:p w14:paraId="79623555" w14:textId="3B3E7FFC" w:rsidR="001A34BD" w:rsidRPr="00356C2C" w:rsidRDefault="008D332E" w:rsidP="008D332E">
      <w:pPr>
        <w:spacing w:line="240" w:lineRule="auto"/>
        <w:jc w:val="center"/>
        <w:rPr>
          <w:b/>
          <w:bCs/>
          <w:lang w:val="id-ID"/>
        </w:rPr>
      </w:pPr>
      <w:r>
        <w:t>*Corresponding Author Email</w:t>
      </w:r>
      <w:r w:rsidRPr="001A34BD">
        <w:t xml:space="preserve">: </w:t>
      </w:r>
      <w:hyperlink r:id="rId7" w:history="1">
        <w:r w:rsidR="009D0A82" w:rsidRPr="004503B4">
          <w:rPr>
            <w:rStyle w:val="Hyperlink"/>
            <w:rFonts w:eastAsiaTheme="minorEastAsia"/>
            <w:b/>
            <w:bCs/>
            <w:lang w:val="id-ID"/>
          </w:rPr>
          <w:t>delimadel81@gmail.com</w:t>
        </w:r>
      </w:hyperlink>
    </w:p>
    <w:p w14:paraId="1063AF06" w14:textId="47A4E86D" w:rsidR="005516F5" w:rsidRDefault="005516F5" w:rsidP="008D332E">
      <w:pPr>
        <w:spacing w:before="0" w:after="0" w:line="240" w:lineRule="auto"/>
        <w:rPr>
          <w:sz w:val="22"/>
          <w:szCs w:val="22"/>
        </w:rPr>
      </w:pPr>
    </w:p>
    <w:p w14:paraId="1952E293" w14:textId="77777777" w:rsidR="009D0A82" w:rsidRDefault="009D0A82" w:rsidP="009D0A82">
      <w:pPr>
        <w:pStyle w:val="BodyText"/>
        <w:spacing w:line="259" w:lineRule="auto"/>
        <w:ind w:left="23" w:right="21"/>
      </w:pPr>
      <w:r w:rsidRPr="007F2BF6">
        <w:rPr>
          <w:i/>
          <w:iCs/>
        </w:rPr>
        <w:t>Abstract:</w:t>
      </w:r>
      <w:r>
        <w:t xml:space="preserve"> - Diabetes mellitus is a chronic disease commonly found among the elderly and requires continuous</w:t>
      </w:r>
      <w:r>
        <w:rPr>
          <w:spacing w:val="-12"/>
        </w:rPr>
        <w:t xml:space="preserve"> </w:t>
      </w:r>
      <w:r>
        <w:t>management</w:t>
      </w:r>
      <w:r>
        <w:rPr>
          <w:spacing w:val="-14"/>
        </w:rPr>
        <w:t xml:space="preserve"> </w:t>
      </w:r>
      <w:r>
        <w:t>to</w:t>
      </w:r>
      <w:r>
        <w:rPr>
          <w:spacing w:val="-10"/>
        </w:rPr>
        <w:t xml:space="preserve"> </w:t>
      </w:r>
      <w:r>
        <w:t>prevent</w:t>
      </w:r>
      <w:r>
        <w:rPr>
          <w:spacing w:val="-10"/>
        </w:rPr>
        <w:t xml:space="preserve"> </w:t>
      </w:r>
      <w:r>
        <w:t>complications.</w:t>
      </w:r>
      <w:r>
        <w:rPr>
          <w:spacing w:val="-13"/>
        </w:rPr>
        <w:t xml:space="preserve"> </w:t>
      </w:r>
      <w:r>
        <w:t>The</w:t>
      </w:r>
      <w:r>
        <w:rPr>
          <w:spacing w:val="-15"/>
        </w:rPr>
        <w:t xml:space="preserve"> </w:t>
      </w:r>
      <w:r>
        <w:t>Chronic</w:t>
      </w:r>
      <w:r>
        <w:rPr>
          <w:spacing w:val="-15"/>
        </w:rPr>
        <w:t xml:space="preserve"> </w:t>
      </w:r>
      <w:r>
        <w:t>Disease</w:t>
      </w:r>
      <w:r>
        <w:rPr>
          <w:spacing w:val="-15"/>
        </w:rPr>
        <w:t xml:space="preserve"> </w:t>
      </w:r>
      <w:r>
        <w:t>Management</w:t>
      </w:r>
      <w:r>
        <w:rPr>
          <w:spacing w:val="-10"/>
        </w:rPr>
        <w:t xml:space="preserve"> </w:t>
      </w:r>
      <w:r>
        <w:t>Program implemented at the Head of Pupus Village’s residence, Ngebel District, Ponorogo Regency, was designed to support older adults in maintaining blood glucose levels through structured activities. This study aimed to evaluate the implementation of the program and its impact on blood glucose control among elderly patients with diabetes. A descriptive quantitative approach</w:t>
      </w:r>
      <w:r>
        <w:rPr>
          <w:spacing w:val="-15"/>
        </w:rPr>
        <w:t xml:space="preserve"> </w:t>
      </w:r>
      <w:r>
        <w:t>was</w:t>
      </w:r>
      <w:r>
        <w:rPr>
          <w:spacing w:val="-15"/>
        </w:rPr>
        <w:t xml:space="preserve"> </w:t>
      </w:r>
      <w:r>
        <w:t>applied,</w:t>
      </w:r>
      <w:r>
        <w:rPr>
          <w:spacing w:val="-15"/>
        </w:rPr>
        <w:t xml:space="preserve"> </w:t>
      </w:r>
      <w:r>
        <w:t>involving</w:t>
      </w:r>
      <w:r>
        <w:rPr>
          <w:spacing w:val="-13"/>
        </w:rPr>
        <w:t xml:space="preserve"> </w:t>
      </w:r>
      <w:r>
        <w:t>30</w:t>
      </w:r>
      <w:r>
        <w:rPr>
          <w:spacing w:val="-13"/>
        </w:rPr>
        <w:t xml:space="preserve"> </w:t>
      </w:r>
      <w:r>
        <w:t>respondents</w:t>
      </w:r>
      <w:r>
        <w:rPr>
          <w:spacing w:val="-15"/>
        </w:rPr>
        <w:t xml:space="preserve"> </w:t>
      </w:r>
      <w:r>
        <w:t>who</w:t>
      </w:r>
      <w:r>
        <w:rPr>
          <w:spacing w:val="-13"/>
        </w:rPr>
        <w:t xml:space="preserve"> </w:t>
      </w:r>
      <w:r>
        <w:t>actively</w:t>
      </w:r>
      <w:r>
        <w:rPr>
          <w:spacing w:val="-15"/>
        </w:rPr>
        <w:t xml:space="preserve"> </w:t>
      </w:r>
      <w:r>
        <w:t>participated</w:t>
      </w:r>
      <w:r>
        <w:rPr>
          <w:spacing w:val="-13"/>
        </w:rPr>
        <w:t xml:space="preserve"> </w:t>
      </w:r>
      <w:r>
        <w:t>in</w:t>
      </w:r>
      <w:r>
        <w:rPr>
          <w:spacing w:val="-15"/>
        </w:rPr>
        <w:t xml:space="preserve"> </w:t>
      </w:r>
      <w:r>
        <w:t>the</w:t>
      </w:r>
      <w:r>
        <w:rPr>
          <w:spacing w:val="-14"/>
        </w:rPr>
        <w:t xml:space="preserve"> </w:t>
      </w:r>
      <w:r>
        <w:t>program.</w:t>
      </w:r>
      <w:r>
        <w:rPr>
          <w:spacing w:val="-11"/>
        </w:rPr>
        <w:t xml:space="preserve"> </w:t>
      </w:r>
      <w:r>
        <w:t>Data were collected using questionnaires and blood glucose examinations, then analyzed descriptively and bivariately. The findings revealed that most respondents regularly attended the program, adhered to dietary recommendations, engaged in physical activity, and took medication as prescribed by health workers. As many as 56.7% of the elderly managed to maintain controlled blood glucose levels, while 43.3% remained unstable. These results indicate that the program has a positive impact on diabetes management among older adults, although further efforts are needed, including strengthening health education, involving families, and providing continuous assistance. Overall, the program implementation can be considered effective, but optimization is still required to ensure more equitable outcomes among all participants.</w:t>
      </w:r>
    </w:p>
    <w:p w14:paraId="5A120679" w14:textId="516AC870" w:rsidR="005516F5" w:rsidRPr="00734113" w:rsidRDefault="008D332E" w:rsidP="00734113">
      <w:pPr>
        <w:pStyle w:val="BodyText"/>
        <w:ind w:left="23" w:right="24"/>
      </w:pPr>
      <w:r w:rsidRPr="00DA3974">
        <w:rPr>
          <w:i/>
          <w:color w:val="000000"/>
          <w:sz w:val="22"/>
          <w:szCs w:val="22"/>
        </w:rPr>
        <w:t>Key-Words: -</w:t>
      </w:r>
      <w:r w:rsidRPr="00DA3974">
        <w:rPr>
          <w:b/>
          <w:color w:val="000000"/>
          <w:sz w:val="22"/>
          <w:szCs w:val="22"/>
        </w:rPr>
        <w:t xml:space="preserve"> </w:t>
      </w:r>
      <w:r w:rsidR="009D0A82">
        <w:t xml:space="preserve">Diabetes mellitus; Elderly; Prolanis; Blood glucose control; Program </w:t>
      </w:r>
      <w:r w:rsidR="009D0A82">
        <w:rPr>
          <w:spacing w:val="-2"/>
        </w:rPr>
        <w:t>implementation</w:t>
      </w:r>
    </w:p>
    <w:p w14:paraId="008F4453" w14:textId="00504BDF" w:rsidR="005516F5" w:rsidRDefault="008D332E" w:rsidP="008D332E">
      <w:pPr>
        <w:spacing w:line="240" w:lineRule="auto"/>
        <w:rPr>
          <w:sz w:val="22"/>
          <w:szCs w:val="22"/>
        </w:rPr>
      </w:pPr>
      <w:r w:rsidRPr="00CF7202">
        <w:rPr>
          <w:sz w:val="22"/>
          <w:szCs w:val="22"/>
        </w:rPr>
        <w:t xml:space="preserve">Received: </w:t>
      </w:r>
      <w:r w:rsidR="00CF7202" w:rsidRPr="00CF7202">
        <w:rPr>
          <w:sz w:val="22"/>
          <w:szCs w:val="22"/>
        </w:rPr>
        <w:t>September</w:t>
      </w:r>
      <w:r w:rsidRPr="00CF7202">
        <w:rPr>
          <w:sz w:val="22"/>
          <w:szCs w:val="22"/>
        </w:rPr>
        <w:t xml:space="preserve"> 31, 20</w:t>
      </w:r>
      <w:r w:rsidR="00CF7202" w:rsidRPr="00CF7202">
        <w:rPr>
          <w:sz w:val="22"/>
          <w:szCs w:val="22"/>
        </w:rPr>
        <w:t>25</w:t>
      </w:r>
      <w:r w:rsidRPr="00CF7202">
        <w:rPr>
          <w:sz w:val="22"/>
          <w:szCs w:val="22"/>
        </w:rPr>
        <w:t xml:space="preserve">.  Revised: </w:t>
      </w:r>
      <w:r w:rsidR="00CF7202" w:rsidRPr="00CF7202">
        <w:rPr>
          <w:sz w:val="22"/>
          <w:szCs w:val="22"/>
        </w:rPr>
        <w:t>October</w:t>
      </w:r>
      <w:r w:rsidRPr="00CF7202">
        <w:rPr>
          <w:sz w:val="22"/>
          <w:szCs w:val="22"/>
        </w:rPr>
        <w:t xml:space="preserve"> 4, 202</w:t>
      </w:r>
      <w:r w:rsidR="00CF7202" w:rsidRPr="00CF7202">
        <w:rPr>
          <w:sz w:val="22"/>
          <w:szCs w:val="22"/>
        </w:rPr>
        <w:t>5</w:t>
      </w:r>
      <w:r w:rsidRPr="00CF7202">
        <w:rPr>
          <w:sz w:val="22"/>
          <w:szCs w:val="22"/>
        </w:rPr>
        <w:t xml:space="preserve">.  Accepted: </w:t>
      </w:r>
      <w:r w:rsidR="00CF7202" w:rsidRPr="00CF7202">
        <w:rPr>
          <w:sz w:val="22"/>
          <w:szCs w:val="22"/>
        </w:rPr>
        <w:t>October 24, 2025</w:t>
      </w:r>
      <w:r w:rsidRPr="00CF7202">
        <w:rPr>
          <w:sz w:val="22"/>
          <w:szCs w:val="22"/>
        </w:rPr>
        <w:t xml:space="preserve">.  Published: </w:t>
      </w:r>
      <w:r w:rsidR="00CF7202" w:rsidRPr="00CF7202">
        <w:rPr>
          <w:sz w:val="22"/>
          <w:szCs w:val="22"/>
        </w:rPr>
        <w:t>October 31, 2025</w:t>
      </w:r>
      <w:r w:rsidRPr="00CF7202">
        <w:rPr>
          <w:sz w:val="22"/>
          <w:szCs w:val="22"/>
        </w:rPr>
        <w:t xml:space="preserve">  </w:t>
      </w:r>
      <w:r>
        <w:rPr>
          <w:color w:val="FF0000"/>
          <w:sz w:val="22"/>
          <w:szCs w:val="22"/>
        </w:rPr>
        <w:br/>
      </w:r>
    </w:p>
    <w:p w14:paraId="133CDB01" w14:textId="77777777" w:rsidR="005516F5" w:rsidRDefault="005516F5" w:rsidP="008D332E">
      <w:pPr>
        <w:pStyle w:val="Heading6"/>
        <w:spacing w:before="0" w:after="0" w:line="240" w:lineRule="auto"/>
        <w:rPr>
          <w:b w:val="0"/>
          <w:sz w:val="22"/>
          <w:szCs w:val="22"/>
        </w:rPr>
        <w:sectPr w:rsidR="005516F5">
          <w:pgSz w:w="11906" w:h="16838"/>
          <w:pgMar w:top="1418" w:right="1021" w:bottom="1418" w:left="1021" w:header="720" w:footer="720" w:gutter="0"/>
          <w:pgNumType w:start="1"/>
          <w:cols w:space="720"/>
          <w:titlePg/>
        </w:sectPr>
      </w:pPr>
    </w:p>
    <w:p w14:paraId="20AA6758" w14:textId="2E577F51" w:rsidR="005516F5" w:rsidRPr="008D332E" w:rsidRDefault="008D332E" w:rsidP="008D332E">
      <w:pPr>
        <w:tabs>
          <w:tab w:val="left" w:pos="284"/>
        </w:tabs>
        <w:spacing w:before="0" w:after="0" w:line="240" w:lineRule="auto"/>
        <w:rPr>
          <w:b/>
          <w:sz w:val="28"/>
          <w:szCs w:val="28"/>
          <w:lang w:val="id-ID"/>
        </w:rPr>
      </w:pPr>
      <w:r w:rsidRPr="008D332E">
        <w:rPr>
          <w:b/>
          <w:sz w:val="28"/>
          <w:szCs w:val="28"/>
          <w:lang w:val="id-ID"/>
        </w:rPr>
        <w:t>1</w:t>
      </w:r>
      <w:r w:rsidR="00D76268">
        <w:rPr>
          <w:b/>
          <w:sz w:val="28"/>
          <w:szCs w:val="28"/>
          <w:lang w:val="id-ID"/>
        </w:rPr>
        <w:t>.</w:t>
      </w:r>
      <w:r w:rsidRPr="008D332E">
        <w:rPr>
          <w:b/>
          <w:sz w:val="28"/>
          <w:szCs w:val="28"/>
          <w:lang w:val="id-ID"/>
        </w:rPr>
        <w:tab/>
        <w:t>Pendahuluan</w:t>
      </w:r>
    </w:p>
    <w:p w14:paraId="3C99E0FD" w14:textId="7E825927" w:rsidR="00494232" w:rsidRDefault="00494232" w:rsidP="00734113">
      <w:pPr>
        <w:pStyle w:val="BodyText"/>
        <w:spacing w:after="0"/>
        <w:ind w:left="23" w:right="17" w:firstLine="566"/>
      </w:pPr>
      <w:r>
        <w:t>Diabetes mellitus merupakan penyakit kronis yang banyak dialami oleh kelompok usia lanjut. Lansia memiliki risiko lebih tinggi terhadap diabetes karena adanya perubahan fungsi tubuh, menurunnya metabolisme, serta</w:t>
      </w:r>
      <w:r>
        <w:rPr>
          <w:spacing w:val="-2"/>
        </w:rPr>
        <w:t xml:space="preserve"> </w:t>
      </w:r>
      <w:r>
        <w:t>gaya hidup yang kurang</w:t>
      </w:r>
      <w:r>
        <w:rPr>
          <w:spacing w:val="-2"/>
        </w:rPr>
        <w:t xml:space="preserve"> </w:t>
      </w:r>
      <w:r>
        <w:t>sehat. Menurut World</w:t>
      </w:r>
      <w:r>
        <w:rPr>
          <w:spacing w:val="-2"/>
        </w:rPr>
        <w:t xml:space="preserve"> </w:t>
      </w:r>
      <w:r>
        <w:t xml:space="preserve">Health Organization (WHO, 2021), sekitar satu dari lima lansia di dunia menderita diabetes. Di Indonesia, prevalensinya pun terus meningkat seiring pertambahan usia. Kondisi ini menjadi </w:t>
      </w:r>
      <w:r>
        <w:t>perhatian karena lansia lebih rentan mengalami komplikasi seperti gangguan jantung, gagal ginjal, neuropati, hingga masalah penglihatan, sementara keterbatasan dalam mengakses layanan kesehatan sering kali memperburuk keadaan.</w:t>
      </w:r>
    </w:p>
    <w:p w14:paraId="54D72D42" w14:textId="7FD06CF9" w:rsidR="00494232" w:rsidRDefault="00494232" w:rsidP="00734113">
      <w:pPr>
        <w:pStyle w:val="BodyText"/>
        <w:spacing w:before="0" w:after="0"/>
        <w:ind w:left="23" w:right="17" w:firstLine="566"/>
      </w:pPr>
      <w:r>
        <w:t>Upaya pengendalian kadar gula darah menjadi aspek utama dalam pencegahan komplikasi diabetes pada lansia. Salah satu program</w:t>
      </w:r>
      <w:r>
        <w:rPr>
          <w:spacing w:val="-4"/>
        </w:rPr>
        <w:t xml:space="preserve"> </w:t>
      </w:r>
      <w:r>
        <w:t>pemerintah untuk mengatasi</w:t>
      </w:r>
      <w:r>
        <w:rPr>
          <w:spacing w:val="-4"/>
        </w:rPr>
        <w:t xml:space="preserve"> </w:t>
      </w:r>
      <w:r>
        <w:t>hal</w:t>
      </w:r>
      <w:r>
        <w:rPr>
          <w:spacing w:val="-4"/>
        </w:rPr>
        <w:t xml:space="preserve"> </w:t>
      </w:r>
      <w:r>
        <w:t xml:space="preserve">tersebut adalah Program Pengelolaan Penyakit </w:t>
      </w:r>
      <w:r>
        <w:lastRenderedPageBreak/>
        <w:t>Kronis (Prolanis) yang diselenggarakan oleh BPJS Kesehatan. Program ini berfokus pada pasien dengan diabetes mellitus dan hipertensi melalui kegiatan edukasi kesehatan, pemeriksaan rutin, konsultasi medis, olahraga bersama, serta pemantauan kepatuhan pengobatan.</w:t>
      </w:r>
    </w:p>
    <w:p w14:paraId="6EAB52B1" w14:textId="77777777" w:rsidR="00494232" w:rsidRDefault="00494232" w:rsidP="00734113">
      <w:pPr>
        <w:pStyle w:val="BodyText"/>
        <w:spacing w:before="0" w:after="0"/>
        <w:ind w:left="23" w:right="18" w:firstLine="566"/>
      </w:pPr>
      <w:r>
        <w:t>Pelaksanaan Prolanis kini tidak hanya terbatas di fasilitas kesehatan, tetapi juga merambah ke komunitas dengan dukungan pemerintah desa, kader kesehatan, dan tokoh masyarakat. Di Desa Pupus, Kecamatan Ngebel, Kabupaten Ponorogo, kegiatan Prolanis dilaksanakan di Rumah Kepala Desa yang berfungsi sebagai pusat aktivitas kesehatan masyarakat,</w:t>
      </w:r>
      <w:r>
        <w:rPr>
          <w:spacing w:val="-15"/>
        </w:rPr>
        <w:t xml:space="preserve"> </w:t>
      </w:r>
      <w:r>
        <w:t>terutama</w:t>
      </w:r>
      <w:r>
        <w:rPr>
          <w:spacing w:val="-15"/>
        </w:rPr>
        <w:t xml:space="preserve"> </w:t>
      </w:r>
      <w:r>
        <w:t>bagi</w:t>
      </w:r>
      <w:r>
        <w:rPr>
          <w:spacing w:val="-15"/>
        </w:rPr>
        <w:t xml:space="preserve"> </w:t>
      </w:r>
      <w:r>
        <w:t>lansia</w:t>
      </w:r>
      <w:r>
        <w:rPr>
          <w:spacing w:val="-15"/>
        </w:rPr>
        <w:t xml:space="preserve"> </w:t>
      </w:r>
      <w:r>
        <w:t>penderita</w:t>
      </w:r>
      <w:r>
        <w:rPr>
          <w:spacing w:val="-15"/>
        </w:rPr>
        <w:t xml:space="preserve"> </w:t>
      </w:r>
      <w:r>
        <w:t>diabetes.</w:t>
      </w:r>
      <w:r>
        <w:rPr>
          <w:spacing w:val="-15"/>
        </w:rPr>
        <w:t xml:space="preserve"> </w:t>
      </w:r>
      <w:r>
        <w:t>Kehadiran</w:t>
      </w:r>
      <w:r>
        <w:rPr>
          <w:spacing w:val="-15"/>
        </w:rPr>
        <w:t xml:space="preserve"> </w:t>
      </w:r>
      <w:r>
        <w:t>program</w:t>
      </w:r>
      <w:r>
        <w:rPr>
          <w:spacing w:val="-15"/>
        </w:rPr>
        <w:t xml:space="preserve"> </w:t>
      </w:r>
      <w:r>
        <w:t>ini</w:t>
      </w:r>
      <w:r>
        <w:rPr>
          <w:spacing w:val="-15"/>
        </w:rPr>
        <w:t xml:space="preserve"> </w:t>
      </w:r>
      <w:r>
        <w:t>diharapkan</w:t>
      </w:r>
      <w:r>
        <w:rPr>
          <w:spacing w:val="-15"/>
        </w:rPr>
        <w:t xml:space="preserve"> </w:t>
      </w:r>
      <w:r>
        <w:t xml:space="preserve">mampu mempermudah akses layanan, meningkatkan keterlibatan pasien, serta membantu pengendalian kadar gula darah pasien dibetes. </w:t>
      </w:r>
    </w:p>
    <w:p w14:paraId="641CBA3B" w14:textId="08984210" w:rsidR="00494232" w:rsidRDefault="00494232" w:rsidP="00734113">
      <w:pPr>
        <w:pStyle w:val="BodyText"/>
        <w:spacing w:before="0" w:after="0"/>
        <w:ind w:left="23" w:right="18" w:firstLine="566"/>
      </w:pPr>
      <w:r>
        <w:t>Meskipun demikian, efektivitas implementasi Prolanis pada kelompok lansia di Desa Pupus masih perlu diteliti lebih jauh. Evaluasi dibutuhkan untuk mengetahui peran program dalam meningkatkan kepatuhan lansia terhadap pengobatan, pengaturan pola makan, serta aktivitas</w:t>
      </w:r>
      <w:r>
        <w:rPr>
          <w:spacing w:val="-15"/>
        </w:rPr>
        <w:t xml:space="preserve"> </w:t>
      </w:r>
      <w:r>
        <w:t>fisik</w:t>
      </w:r>
      <w:r>
        <w:rPr>
          <w:spacing w:val="-15"/>
        </w:rPr>
        <w:t xml:space="preserve"> </w:t>
      </w:r>
      <w:r>
        <w:t>yang</w:t>
      </w:r>
      <w:r>
        <w:rPr>
          <w:spacing w:val="-15"/>
        </w:rPr>
        <w:t xml:space="preserve"> </w:t>
      </w:r>
      <w:r>
        <w:t>mendukung</w:t>
      </w:r>
      <w:r>
        <w:rPr>
          <w:spacing w:val="-15"/>
        </w:rPr>
        <w:t xml:space="preserve"> </w:t>
      </w:r>
      <w:r>
        <w:t>stabilitas</w:t>
      </w:r>
      <w:r>
        <w:rPr>
          <w:spacing w:val="-15"/>
        </w:rPr>
        <w:t xml:space="preserve"> </w:t>
      </w:r>
      <w:r>
        <w:t>kadar</w:t>
      </w:r>
      <w:r>
        <w:rPr>
          <w:spacing w:val="-15"/>
        </w:rPr>
        <w:t xml:space="preserve"> </w:t>
      </w:r>
      <w:r>
        <w:t>gula</w:t>
      </w:r>
      <w:r>
        <w:rPr>
          <w:spacing w:val="-15"/>
        </w:rPr>
        <w:t xml:space="preserve"> </w:t>
      </w:r>
      <w:r>
        <w:t>darah.</w:t>
      </w:r>
      <w:r>
        <w:rPr>
          <w:spacing w:val="-9"/>
        </w:rPr>
        <w:t xml:space="preserve"> </w:t>
      </w:r>
      <w:r>
        <w:t>Berdasarkan</w:t>
      </w:r>
      <w:r>
        <w:rPr>
          <w:spacing w:val="-15"/>
        </w:rPr>
        <w:t xml:space="preserve"> </w:t>
      </w:r>
      <w:r>
        <w:t>hal</w:t>
      </w:r>
      <w:r>
        <w:rPr>
          <w:spacing w:val="-15"/>
        </w:rPr>
        <w:t xml:space="preserve"> </w:t>
      </w:r>
      <w:r>
        <w:t>tersebut,</w:t>
      </w:r>
      <w:r>
        <w:rPr>
          <w:spacing w:val="-15"/>
        </w:rPr>
        <w:t xml:space="preserve"> </w:t>
      </w:r>
      <w:r>
        <w:t>penelitian ini bertujuan untuk menelaah implementasi Prolanis terhadap pengendalian kadar gula darah pada lansia penderita diabetes mellitus di Rumah Kepala Desa Pupus, Kecamatan Ngebel, Kabupaten Ponorogo.</w:t>
      </w:r>
    </w:p>
    <w:p w14:paraId="3D214A17" w14:textId="77777777" w:rsidR="00494232" w:rsidRDefault="00494232" w:rsidP="00734113">
      <w:pPr>
        <w:pStyle w:val="BodyText"/>
        <w:spacing w:before="0" w:after="0"/>
        <w:ind w:left="23" w:right="15" w:firstLine="566"/>
      </w:pPr>
      <w:r>
        <w:t xml:space="preserve">Permasalahan yang diangkat dalam penelitian ini berfokus pada pelaksanaan program Prolanis di Desa Pupus, Kecamatan Ngebel, Kabupaten Ponorogo, khususnya pada pasien lansia penderita diabetes mellitus. Masih belum banyak diketahui bagaimana implementasi program Prolanis yang dilaksanakan di Rumah Kepala Desa Pupus dapat berjalan dan sejauh mana keterlibatan lansia dalam kegiatan tersebut. Selain itu, </w:t>
      </w:r>
      <w:r>
        <w:t>kondisi kadar gula darah pasien yang</w:t>
      </w:r>
      <w:r>
        <w:rPr>
          <w:spacing w:val="-15"/>
        </w:rPr>
        <w:t xml:space="preserve"> </w:t>
      </w:r>
      <w:r>
        <w:t>mengikuti</w:t>
      </w:r>
      <w:r>
        <w:rPr>
          <w:spacing w:val="-15"/>
        </w:rPr>
        <w:t xml:space="preserve"> </w:t>
      </w:r>
      <w:r>
        <w:t>Prolanis</w:t>
      </w:r>
      <w:r>
        <w:rPr>
          <w:spacing w:val="-15"/>
        </w:rPr>
        <w:t xml:space="preserve"> </w:t>
      </w:r>
      <w:r>
        <w:t>perlu</w:t>
      </w:r>
      <w:r>
        <w:rPr>
          <w:spacing w:val="-15"/>
        </w:rPr>
        <w:t xml:space="preserve"> </w:t>
      </w:r>
      <w:r>
        <w:t>dianalisis</w:t>
      </w:r>
      <w:r>
        <w:rPr>
          <w:spacing w:val="-15"/>
        </w:rPr>
        <w:t xml:space="preserve"> </w:t>
      </w:r>
      <w:r>
        <w:t>untuk</w:t>
      </w:r>
      <w:r>
        <w:rPr>
          <w:spacing w:val="-15"/>
        </w:rPr>
        <w:t xml:space="preserve"> </w:t>
      </w:r>
      <w:r>
        <w:t>melihat</w:t>
      </w:r>
      <w:r>
        <w:rPr>
          <w:spacing w:val="-15"/>
        </w:rPr>
        <w:t xml:space="preserve"> </w:t>
      </w:r>
      <w:r>
        <w:t>efektivitas</w:t>
      </w:r>
      <w:r>
        <w:rPr>
          <w:spacing w:val="-15"/>
        </w:rPr>
        <w:t xml:space="preserve"> </w:t>
      </w:r>
      <w:r>
        <w:t>program.</w:t>
      </w:r>
      <w:r>
        <w:rPr>
          <w:spacing w:val="-15"/>
        </w:rPr>
        <w:t xml:space="preserve"> </w:t>
      </w:r>
      <w:r>
        <w:t>Pertanyaan</w:t>
      </w:r>
      <w:r>
        <w:rPr>
          <w:spacing w:val="-15"/>
        </w:rPr>
        <w:t xml:space="preserve"> </w:t>
      </w:r>
      <w:r>
        <w:t>penting lainnya adalah</w:t>
      </w:r>
      <w:r>
        <w:rPr>
          <w:spacing w:val="-1"/>
        </w:rPr>
        <w:t xml:space="preserve"> </w:t>
      </w:r>
      <w:r>
        <w:t>apakah</w:t>
      </w:r>
      <w:r>
        <w:rPr>
          <w:spacing w:val="-1"/>
        </w:rPr>
        <w:t xml:space="preserve"> </w:t>
      </w:r>
      <w:r>
        <w:t>pelaksanaan</w:t>
      </w:r>
      <w:r>
        <w:rPr>
          <w:spacing w:val="-1"/>
        </w:rPr>
        <w:t xml:space="preserve"> </w:t>
      </w:r>
      <w:r>
        <w:t>Prolanis memiliki</w:t>
      </w:r>
      <w:r>
        <w:rPr>
          <w:spacing w:val="-6"/>
        </w:rPr>
        <w:t xml:space="preserve"> </w:t>
      </w:r>
      <w:r>
        <w:t>kontribusi nyata terhadap pengendalian kadar gula darah pada lansia dengan diabetes mellitus di Desa Pupus.</w:t>
      </w:r>
    </w:p>
    <w:p w14:paraId="6D7C7157" w14:textId="4FDD3B0D" w:rsidR="001D6F68" w:rsidRDefault="001D6F68" w:rsidP="00734113">
      <w:pPr>
        <w:pStyle w:val="BodyText"/>
        <w:spacing w:before="0" w:after="0"/>
        <w:ind w:left="23" w:right="23" w:firstLine="566"/>
      </w:pPr>
      <w:r>
        <w:t>Penelitian ini dimaksudkan untuk menggambarkan bagaimana pelaksanaan program Prolanis pada lansia penderita diabetes mellitus yang dilaksanakan di Rumah Kepala Desa Pupus, Kecamatan Ngebel, Kabupaten Ponorogo. Selain itu, penelitian ini berupaya menilai kondisi kadar gula darah peserta lansia yang mengikuti kegiatan tersebut serta menelusuri hubungan</w:t>
      </w:r>
      <w:r>
        <w:rPr>
          <w:spacing w:val="-1"/>
        </w:rPr>
        <w:t xml:space="preserve"> </w:t>
      </w:r>
      <w:r>
        <w:t>antara pelaksanaan</w:t>
      </w:r>
      <w:r>
        <w:rPr>
          <w:spacing w:val="-1"/>
        </w:rPr>
        <w:t xml:space="preserve"> </w:t>
      </w:r>
      <w:r>
        <w:t>program</w:t>
      </w:r>
      <w:r>
        <w:rPr>
          <w:spacing w:val="-5"/>
        </w:rPr>
        <w:t xml:space="preserve"> </w:t>
      </w:r>
      <w:r>
        <w:t>Prolanis dengan keberhasilan</w:t>
      </w:r>
      <w:r>
        <w:rPr>
          <w:spacing w:val="-1"/>
        </w:rPr>
        <w:t xml:space="preserve"> </w:t>
      </w:r>
      <w:r>
        <w:t>pengendalian</w:t>
      </w:r>
      <w:r>
        <w:rPr>
          <w:spacing w:val="-1"/>
        </w:rPr>
        <w:t xml:space="preserve"> </w:t>
      </w:r>
      <w:r>
        <w:t>kadar gula darah. Dengan</w:t>
      </w:r>
      <w:r>
        <w:rPr>
          <w:spacing w:val="-3"/>
        </w:rPr>
        <w:t xml:space="preserve"> </w:t>
      </w:r>
      <w:r>
        <w:t>adanya penelitian ini, diharapkan</w:t>
      </w:r>
      <w:r>
        <w:rPr>
          <w:spacing w:val="-3"/>
        </w:rPr>
        <w:t xml:space="preserve"> </w:t>
      </w:r>
      <w:r>
        <w:t>dapat diperoleh</w:t>
      </w:r>
      <w:r>
        <w:rPr>
          <w:spacing w:val="-3"/>
        </w:rPr>
        <w:t xml:space="preserve"> </w:t>
      </w:r>
      <w:r>
        <w:t>pemahaman yang lebih jelas mengenai</w:t>
      </w:r>
      <w:r>
        <w:rPr>
          <w:spacing w:val="-10"/>
        </w:rPr>
        <w:t xml:space="preserve"> </w:t>
      </w:r>
      <w:r>
        <w:t>peran</w:t>
      </w:r>
      <w:r>
        <w:rPr>
          <w:spacing w:val="-11"/>
        </w:rPr>
        <w:t xml:space="preserve"> </w:t>
      </w:r>
      <w:r>
        <w:t>Prolanis</w:t>
      </w:r>
      <w:r>
        <w:rPr>
          <w:spacing w:val="-8"/>
        </w:rPr>
        <w:t xml:space="preserve"> </w:t>
      </w:r>
      <w:r>
        <w:t>dalam</w:t>
      </w:r>
      <w:r>
        <w:rPr>
          <w:spacing w:val="-10"/>
        </w:rPr>
        <w:t xml:space="preserve"> </w:t>
      </w:r>
      <w:r>
        <w:t>membantu</w:t>
      </w:r>
      <w:r>
        <w:rPr>
          <w:spacing w:val="-2"/>
        </w:rPr>
        <w:t xml:space="preserve"> </w:t>
      </w:r>
      <w:r>
        <w:t>lansia</w:t>
      </w:r>
      <w:r>
        <w:rPr>
          <w:spacing w:val="-3"/>
        </w:rPr>
        <w:t xml:space="preserve"> </w:t>
      </w:r>
      <w:r>
        <w:t>mengontrol</w:t>
      </w:r>
      <w:r>
        <w:rPr>
          <w:spacing w:val="-15"/>
        </w:rPr>
        <w:t xml:space="preserve"> </w:t>
      </w:r>
      <w:r>
        <w:t>diabetes</w:t>
      </w:r>
      <w:r>
        <w:rPr>
          <w:spacing w:val="-4"/>
        </w:rPr>
        <w:t xml:space="preserve"> </w:t>
      </w:r>
      <w:r>
        <w:t>mellitus</w:t>
      </w:r>
      <w:r>
        <w:rPr>
          <w:spacing w:val="-8"/>
        </w:rPr>
        <w:t xml:space="preserve"> </w:t>
      </w:r>
      <w:r>
        <w:t>sehingga</w:t>
      </w:r>
      <w:r>
        <w:rPr>
          <w:spacing w:val="-7"/>
        </w:rPr>
        <w:t xml:space="preserve"> </w:t>
      </w:r>
      <w:r>
        <w:t>kadar gula darah tetap stabil dan risiko komplikasi dapat ditekan.</w:t>
      </w:r>
    </w:p>
    <w:p w14:paraId="7216A330" w14:textId="79F18131" w:rsidR="001D6F68" w:rsidRDefault="001D6F68" w:rsidP="00734113">
      <w:pPr>
        <w:pStyle w:val="BodyText"/>
        <w:spacing w:before="0" w:after="0"/>
        <w:ind w:left="23" w:right="8" w:firstLine="566"/>
      </w:pPr>
      <w:r>
        <w:t>Hasil penelitian ini diharapkan memberikan kontribusi baik secara teoritis maupun praktis. Dari sisi teoritis, penelitian ini dapat memperkaya literatur dalam bidang kesehatan masyarakat, khususnya mengenai implementasi</w:t>
      </w:r>
      <w:r>
        <w:rPr>
          <w:spacing w:val="-5"/>
        </w:rPr>
        <w:t xml:space="preserve"> </w:t>
      </w:r>
      <w:r>
        <w:t>program</w:t>
      </w:r>
      <w:r>
        <w:rPr>
          <w:spacing w:val="-5"/>
        </w:rPr>
        <w:t xml:space="preserve"> </w:t>
      </w:r>
      <w:r>
        <w:t>Prolanis pada lansia yang menderita diabetes</w:t>
      </w:r>
      <w:r>
        <w:rPr>
          <w:spacing w:val="-9"/>
        </w:rPr>
        <w:t xml:space="preserve"> </w:t>
      </w:r>
      <w:r>
        <w:t>mellitus.</w:t>
      </w:r>
      <w:r>
        <w:rPr>
          <w:spacing w:val="-10"/>
        </w:rPr>
        <w:t xml:space="preserve"> </w:t>
      </w:r>
      <w:r>
        <w:t>Selain</w:t>
      </w:r>
      <w:r>
        <w:rPr>
          <w:spacing w:val="-7"/>
        </w:rPr>
        <w:t xml:space="preserve"> </w:t>
      </w:r>
      <w:r>
        <w:t>itu,</w:t>
      </w:r>
      <w:r>
        <w:rPr>
          <w:spacing w:val="-14"/>
        </w:rPr>
        <w:t xml:space="preserve"> </w:t>
      </w:r>
      <w:r>
        <w:t>temuan</w:t>
      </w:r>
      <w:r>
        <w:rPr>
          <w:spacing w:val="-15"/>
        </w:rPr>
        <w:t xml:space="preserve"> </w:t>
      </w:r>
      <w:r>
        <w:t>penelitian</w:t>
      </w:r>
      <w:r>
        <w:rPr>
          <w:spacing w:val="-12"/>
        </w:rPr>
        <w:t xml:space="preserve"> </w:t>
      </w:r>
      <w:r>
        <w:t>ini</w:t>
      </w:r>
      <w:r>
        <w:rPr>
          <w:spacing w:val="-11"/>
        </w:rPr>
        <w:t xml:space="preserve"> </w:t>
      </w:r>
      <w:r>
        <w:t>juga</w:t>
      </w:r>
      <w:r>
        <w:rPr>
          <w:spacing w:val="-12"/>
        </w:rPr>
        <w:t xml:space="preserve"> </w:t>
      </w:r>
      <w:r>
        <w:t>bisa</w:t>
      </w:r>
      <w:r>
        <w:rPr>
          <w:spacing w:val="-13"/>
        </w:rPr>
        <w:t xml:space="preserve"> </w:t>
      </w:r>
      <w:r>
        <w:t>dijadikan</w:t>
      </w:r>
      <w:r>
        <w:rPr>
          <w:spacing w:val="-15"/>
        </w:rPr>
        <w:t xml:space="preserve"> </w:t>
      </w:r>
      <w:r>
        <w:t>rujukan</w:t>
      </w:r>
      <w:r>
        <w:rPr>
          <w:spacing w:val="-15"/>
        </w:rPr>
        <w:t xml:space="preserve"> </w:t>
      </w:r>
      <w:r>
        <w:t>untuk</w:t>
      </w:r>
      <w:r>
        <w:rPr>
          <w:spacing w:val="-12"/>
        </w:rPr>
        <w:t xml:space="preserve"> </w:t>
      </w:r>
      <w:r>
        <w:t>studi-studi berikutnya yang menyoroti efektivitas program pengelolaan penyakit kronis dalam upaya mengendalikan kadar gula darah.</w:t>
      </w:r>
    </w:p>
    <w:p w14:paraId="56266130" w14:textId="64BE9E6B" w:rsidR="001D6F68" w:rsidRDefault="001D6F68" w:rsidP="00734113">
      <w:pPr>
        <w:pStyle w:val="BodyText"/>
        <w:spacing w:before="0"/>
        <w:ind w:left="23" w:right="21" w:firstLine="566"/>
      </w:pPr>
      <w:r>
        <w:t>Secara</w:t>
      </w:r>
      <w:r>
        <w:rPr>
          <w:spacing w:val="-15"/>
        </w:rPr>
        <w:t xml:space="preserve"> </w:t>
      </w:r>
      <w:r>
        <w:t>praktis,</w:t>
      </w:r>
      <w:r>
        <w:rPr>
          <w:spacing w:val="-13"/>
        </w:rPr>
        <w:t xml:space="preserve"> </w:t>
      </w:r>
      <w:r>
        <w:t>penelitian</w:t>
      </w:r>
      <w:r>
        <w:rPr>
          <w:spacing w:val="-13"/>
        </w:rPr>
        <w:t xml:space="preserve"> </w:t>
      </w:r>
      <w:r>
        <w:t>ini</w:t>
      </w:r>
      <w:r>
        <w:rPr>
          <w:spacing w:val="-12"/>
        </w:rPr>
        <w:t xml:space="preserve"> </w:t>
      </w:r>
      <w:r>
        <w:t>memiliki</w:t>
      </w:r>
      <w:r>
        <w:rPr>
          <w:spacing w:val="-12"/>
        </w:rPr>
        <w:t xml:space="preserve"> </w:t>
      </w:r>
      <w:r>
        <w:t>beberapa</w:t>
      </w:r>
      <w:r>
        <w:rPr>
          <w:spacing w:val="-10"/>
        </w:rPr>
        <w:t xml:space="preserve"> </w:t>
      </w:r>
      <w:r>
        <w:t>manfaat</w:t>
      </w:r>
      <w:r>
        <w:rPr>
          <w:spacing w:val="-9"/>
        </w:rPr>
        <w:t xml:space="preserve"> </w:t>
      </w:r>
      <w:r>
        <w:t>bagi</w:t>
      </w:r>
      <w:r>
        <w:rPr>
          <w:spacing w:val="-15"/>
        </w:rPr>
        <w:t xml:space="preserve"> </w:t>
      </w:r>
      <w:r>
        <w:t>berbagai</w:t>
      </w:r>
      <w:r>
        <w:rPr>
          <w:spacing w:val="-15"/>
        </w:rPr>
        <w:t xml:space="preserve"> </w:t>
      </w:r>
      <w:r>
        <w:t>pihak.</w:t>
      </w:r>
      <w:r>
        <w:rPr>
          <w:spacing w:val="-11"/>
        </w:rPr>
        <w:t xml:space="preserve"> </w:t>
      </w:r>
      <w:r>
        <w:t>Bagi</w:t>
      </w:r>
      <w:r>
        <w:rPr>
          <w:spacing w:val="-15"/>
        </w:rPr>
        <w:t xml:space="preserve"> </w:t>
      </w:r>
      <w:r>
        <w:t>lansia sebagai peserta Prolanis, penelitian ini dapat meningkatkan kesadaran dan motivasi dalam menjalankan pola hidup sehat serta mematuhi program</w:t>
      </w:r>
      <w:r>
        <w:rPr>
          <w:spacing w:val="-2"/>
        </w:rPr>
        <w:t xml:space="preserve"> </w:t>
      </w:r>
      <w:r>
        <w:t>pengelolaan penyakit agar kadar gula darah</w:t>
      </w:r>
      <w:r>
        <w:rPr>
          <w:spacing w:val="-15"/>
        </w:rPr>
        <w:t xml:space="preserve"> </w:t>
      </w:r>
      <w:r>
        <w:t>lebih</w:t>
      </w:r>
      <w:r>
        <w:rPr>
          <w:spacing w:val="-15"/>
        </w:rPr>
        <w:t xml:space="preserve"> </w:t>
      </w:r>
      <w:r>
        <w:t>terkontrol.</w:t>
      </w:r>
      <w:r>
        <w:rPr>
          <w:spacing w:val="-10"/>
        </w:rPr>
        <w:t xml:space="preserve"> </w:t>
      </w:r>
      <w:r>
        <w:t>Bagi</w:t>
      </w:r>
      <w:r>
        <w:rPr>
          <w:spacing w:val="-15"/>
        </w:rPr>
        <w:t xml:space="preserve"> </w:t>
      </w:r>
      <w:r>
        <w:t>tenaga</w:t>
      </w:r>
      <w:r>
        <w:rPr>
          <w:spacing w:val="-12"/>
        </w:rPr>
        <w:t xml:space="preserve"> </w:t>
      </w:r>
      <w:r>
        <w:t>kesehatan,</w:t>
      </w:r>
      <w:r>
        <w:rPr>
          <w:spacing w:val="-10"/>
        </w:rPr>
        <w:t xml:space="preserve"> </w:t>
      </w:r>
      <w:r>
        <w:t>hasil</w:t>
      </w:r>
      <w:r>
        <w:rPr>
          <w:spacing w:val="-11"/>
        </w:rPr>
        <w:t xml:space="preserve"> </w:t>
      </w:r>
      <w:r>
        <w:t>penelitian</w:t>
      </w:r>
      <w:r>
        <w:rPr>
          <w:spacing w:val="-12"/>
        </w:rPr>
        <w:t xml:space="preserve"> </w:t>
      </w:r>
      <w:r>
        <w:t>ini</w:t>
      </w:r>
      <w:r>
        <w:rPr>
          <w:spacing w:val="-15"/>
        </w:rPr>
        <w:t xml:space="preserve"> </w:t>
      </w:r>
      <w:r>
        <w:t>dapat</w:t>
      </w:r>
      <w:r>
        <w:rPr>
          <w:spacing w:val="-2"/>
        </w:rPr>
        <w:t xml:space="preserve"> </w:t>
      </w:r>
      <w:r>
        <w:t>menjadi</w:t>
      </w:r>
      <w:r>
        <w:rPr>
          <w:spacing w:val="-11"/>
        </w:rPr>
        <w:t xml:space="preserve"> </w:t>
      </w:r>
      <w:r>
        <w:t>bahan</w:t>
      </w:r>
      <w:r>
        <w:rPr>
          <w:spacing w:val="-15"/>
        </w:rPr>
        <w:t xml:space="preserve"> </w:t>
      </w:r>
      <w:r>
        <w:t>evaluasi untuk</w:t>
      </w:r>
      <w:r>
        <w:rPr>
          <w:spacing w:val="-1"/>
        </w:rPr>
        <w:t xml:space="preserve"> </w:t>
      </w:r>
      <w:r>
        <w:t>memperbaiki</w:t>
      </w:r>
      <w:r>
        <w:rPr>
          <w:spacing w:val="-6"/>
        </w:rPr>
        <w:t xml:space="preserve"> </w:t>
      </w:r>
      <w:r>
        <w:t>strategi</w:t>
      </w:r>
      <w:r>
        <w:rPr>
          <w:spacing w:val="-10"/>
        </w:rPr>
        <w:t xml:space="preserve"> </w:t>
      </w:r>
      <w:r>
        <w:t>pelaksanaan</w:t>
      </w:r>
      <w:r>
        <w:rPr>
          <w:spacing w:val="-6"/>
        </w:rPr>
        <w:t xml:space="preserve"> </w:t>
      </w:r>
      <w:r>
        <w:t>Prolanis sehingga</w:t>
      </w:r>
      <w:r>
        <w:rPr>
          <w:spacing w:val="-2"/>
        </w:rPr>
        <w:t xml:space="preserve"> </w:t>
      </w:r>
      <w:r>
        <w:t>pelayanan</w:t>
      </w:r>
      <w:r>
        <w:rPr>
          <w:spacing w:val="-1"/>
        </w:rPr>
        <w:t xml:space="preserve"> </w:t>
      </w:r>
      <w:r>
        <w:t>yang</w:t>
      </w:r>
      <w:r>
        <w:rPr>
          <w:spacing w:val="-1"/>
        </w:rPr>
        <w:t xml:space="preserve"> </w:t>
      </w:r>
      <w:r>
        <w:lastRenderedPageBreak/>
        <w:t>diberikan</w:t>
      </w:r>
      <w:r>
        <w:rPr>
          <w:spacing w:val="-6"/>
        </w:rPr>
        <w:t xml:space="preserve"> </w:t>
      </w:r>
      <w:r>
        <w:t>semakin optimal. Bagi pemerintah desa, penelitian ini bermanfaat sebagai dasar pertimbangan dalam memberikan dukungan penuh terhadap kegiatan kesehatan di masyarakat, khususnya pencegahan</w:t>
      </w:r>
      <w:r>
        <w:rPr>
          <w:spacing w:val="-15"/>
        </w:rPr>
        <w:t xml:space="preserve"> </w:t>
      </w:r>
      <w:r>
        <w:t>dan</w:t>
      </w:r>
      <w:r>
        <w:rPr>
          <w:spacing w:val="-14"/>
        </w:rPr>
        <w:t xml:space="preserve"> </w:t>
      </w:r>
      <w:r>
        <w:t>pengendalian</w:t>
      </w:r>
      <w:r>
        <w:rPr>
          <w:spacing w:val="-14"/>
        </w:rPr>
        <w:t xml:space="preserve"> </w:t>
      </w:r>
      <w:r>
        <w:t>penyakit</w:t>
      </w:r>
      <w:r>
        <w:rPr>
          <w:spacing w:val="-5"/>
        </w:rPr>
        <w:t xml:space="preserve"> </w:t>
      </w:r>
      <w:r>
        <w:t>kronis.</w:t>
      </w:r>
      <w:r>
        <w:rPr>
          <w:spacing w:val="-7"/>
        </w:rPr>
        <w:t xml:space="preserve"> </w:t>
      </w:r>
      <w:r>
        <w:t>Sedangkan</w:t>
      </w:r>
      <w:r>
        <w:rPr>
          <w:spacing w:val="-9"/>
        </w:rPr>
        <w:t xml:space="preserve"> </w:t>
      </w:r>
      <w:r>
        <w:t>bagi</w:t>
      </w:r>
      <w:r>
        <w:rPr>
          <w:spacing w:val="-15"/>
        </w:rPr>
        <w:t xml:space="preserve"> </w:t>
      </w:r>
      <w:r>
        <w:t>BPJS</w:t>
      </w:r>
      <w:r>
        <w:rPr>
          <w:spacing w:val="-8"/>
        </w:rPr>
        <w:t xml:space="preserve"> </w:t>
      </w:r>
      <w:r>
        <w:t>Kesehatan,</w:t>
      </w:r>
      <w:r>
        <w:rPr>
          <w:spacing w:val="-7"/>
        </w:rPr>
        <w:t xml:space="preserve"> </w:t>
      </w:r>
      <w:r>
        <w:t>penelitian</w:t>
      </w:r>
      <w:r>
        <w:rPr>
          <w:spacing w:val="-9"/>
        </w:rPr>
        <w:t xml:space="preserve"> </w:t>
      </w:r>
      <w:r>
        <w:t>ini dapat berfungsi sebagai masukan berharga dalam pengembangan program Prolanis agar semakin efektif dan sesuai dengan kebutuhan masyarakat di lapangan.</w:t>
      </w:r>
    </w:p>
    <w:p w14:paraId="21D60615" w14:textId="6DBC1D58" w:rsidR="005516F5" w:rsidRPr="008D332E" w:rsidRDefault="008D332E" w:rsidP="008D332E">
      <w:pPr>
        <w:tabs>
          <w:tab w:val="left" w:pos="284"/>
        </w:tabs>
        <w:spacing w:before="0" w:after="0" w:line="240" w:lineRule="auto"/>
        <w:rPr>
          <w:b/>
          <w:sz w:val="28"/>
          <w:szCs w:val="28"/>
          <w:lang w:val="id-ID"/>
        </w:rPr>
      </w:pPr>
      <w:r w:rsidRPr="008D332E">
        <w:rPr>
          <w:b/>
          <w:sz w:val="28"/>
          <w:szCs w:val="28"/>
          <w:lang w:val="id-ID"/>
        </w:rPr>
        <w:t>2</w:t>
      </w:r>
      <w:r w:rsidR="00D76268">
        <w:rPr>
          <w:b/>
          <w:sz w:val="28"/>
          <w:szCs w:val="28"/>
          <w:lang w:val="id-ID"/>
        </w:rPr>
        <w:t>.</w:t>
      </w:r>
      <w:r w:rsidRPr="008D332E">
        <w:rPr>
          <w:b/>
          <w:sz w:val="28"/>
          <w:szCs w:val="28"/>
          <w:lang w:val="id-ID"/>
        </w:rPr>
        <w:tab/>
      </w:r>
      <w:r w:rsidR="00C9302C" w:rsidRPr="008D332E">
        <w:rPr>
          <w:b/>
          <w:sz w:val="28"/>
          <w:szCs w:val="28"/>
          <w:lang w:val="id-ID"/>
        </w:rPr>
        <w:t>Rumusan Masalah</w:t>
      </w:r>
    </w:p>
    <w:p w14:paraId="4784B513" w14:textId="77777777" w:rsidR="001D6F68" w:rsidRPr="001D6F68" w:rsidRDefault="001D6F68" w:rsidP="001D6F68">
      <w:pPr>
        <w:spacing w:before="0" w:after="0" w:line="240" w:lineRule="auto"/>
        <w:rPr>
          <w:rFonts w:eastAsiaTheme="minorHAnsi"/>
          <w:lang w:val="en-ID"/>
        </w:rPr>
      </w:pPr>
      <w:r w:rsidRPr="001D6F68">
        <w:rPr>
          <w:rFonts w:eastAsiaTheme="minorHAnsi"/>
          <w:lang w:val="en-ID"/>
        </w:rPr>
        <w:t>Berdasarkan latar belakang yang telah diuraikan, maka rumusan masalah dalam penelitian ini adalah:</w:t>
      </w:r>
    </w:p>
    <w:p w14:paraId="49237BC2" w14:textId="77777777" w:rsidR="001D6F68" w:rsidRPr="001D6F68" w:rsidRDefault="001D6F68" w:rsidP="001D6F68">
      <w:pPr>
        <w:numPr>
          <w:ilvl w:val="0"/>
          <w:numId w:val="7"/>
        </w:numPr>
        <w:spacing w:before="0" w:after="0" w:line="240" w:lineRule="auto"/>
        <w:rPr>
          <w:rFonts w:eastAsiaTheme="minorHAnsi"/>
          <w:lang w:val="en-ID"/>
        </w:rPr>
      </w:pPr>
      <w:r w:rsidRPr="001D6F68">
        <w:rPr>
          <w:rFonts w:eastAsiaTheme="minorHAnsi"/>
          <w:lang w:val="en-ID"/>
        </w:rPr>
        <w:t>Bagaimana implementasi program Prolanis pada pasien lansia dengan diabetes mellitus di Rumah Kepala Desa Pupus, Kecamatan Ngebel, Kabupaten Ponorogo?</w:t>
      </w:r>
    </w:p>
    <w:p w14:paraId="714FA3DB" w14:textId="77777777" w:rsidR="001D6F68" w:rsidRPr="001D6F68" w:rsidRDefault="001D6F68" w:rsidP="001D6F68">
      <w:pPr>
        <w:numPr>
          <w:ilvl w:val="0"/>
          <w:numId w:val="7"/>
        </w:numPr>
        <w:spacing w:before="0" w:after="0" w:line="240" w:lineRule="auto"/>
        <w:rPr>
          <w:rFonts w:eastAsiaTheme="minorHAnsi"/>
          <w:lang w:val="en-ID"/>
        </w:rPr>
      </w:pPr>
      <w:r w:rsidRPr="001D6F68">
        <w:rPr>
          <w:rFonts w:eastAsiaTheme="minorHAnsi"/>
          <w:lang w:val="en-ID"/>
        </w:rPr>
        <w:t>Bagaimana kadar gula darah pasien lansia dengan diabetes mellitus yang mengikuti program Prolanis di Rumah Kepala Desa Pupus?</w:t>
      </w:r>
    </w:p>
    <w:p w14:paraId="174DF55B" w14:textId="77777777" w:rsidR="001D6F68" w:rsidRDefault="001D6F68" w:rsidP="001D6F68">
      <w:pPr>
        <w:numPr>
          <w:ilvl w:val="0"/>
          <w:numId w:val="7"/>
        </w:numPr>
        <w:spacing w:before="0" w:after="0" w:line="240" w:lineRule="auto"/>
        <w:rPr>
          <w:rFonts w:eastAsiaTheme="minorHAnsi"/>
          <w:lang w:val="en-ID"/>
        </w:rPr>
      </w:pPr>
      <w:r w:rsidRPr="001D6F68">
        <w:rPr>
          <w:rFonts w:eastAsiaTheme="minorHAnsi"/>
          <w:lang w:val="en-ID"/>
        </w:rPr>
        <w:t>Apakah terdapat hubungan antara implementasi program Prolanis dengan pengendalian kadar gula darah pada lansia penderita diabetes mellitus di Rumah Kepala Desa Pupus?</w:t>
      </w:r>
    </w:p>
    <w:p w14:paraId="4778BE14" w14:textId="77777777" w:rsidR="005516F5" w:rsidRPr="008D332E" w:rsidRDefault="005516F5" w:rsidP="008D332E">
      <w:pPr>
        <w:spacing w:before="0" w:after="0" w:line="240" w:lineRule="auto"/>
        <w:rPr>
          <w:i/>
          <w:sz w:val="22"/>
          <w:szCs w:val="22"/>
          <w:lang w:val="id-ID"/>
        </w:rPr>
      </w:pPr>
    </w:p>
    <w:p w14:paraId="7E20E2FF" w14:textId="61E6721C" w:rsidR="005516F5" w:rsidRPr="005D601F" w:rsidRDefault="00C9302C" w:rsidP="005D601F">
      <w:pPr>
        <w:pStyle w:val="ListParagraph"/>
        <w:numPr>
          <w:ilvl w:val="0"/>
          <w:numId w:val="11"/>
        </w:numPr>
        <w:tabs>
          <w:tab w:val="left" w:pos="284"/>
        </w:tabs>
        <w:spacing w:after="0" w:line="240" w:lineRule="auto"/>
        <w:ind w:left="284"/>
        <w:rPr>
          <w:b/>
          <w:sz w:val="28"/>
          <w:szCs w:val="28"/>
          <w:lang w:val="id-ID"/>
        </w:rPr>
      </w:pPr>
      <w:r w:rsidRPr="005D601F">
        <w:rPr>
          <w:b/>
          <w:sz w:val="28"/>
          <w:szCs w:val="28"/>
          <w:lang w:val="id-ID"/>
        </w:rPr>
        <w:t>Tujuan</w:t>
      </w:r>
      <w:r w:rsidR="005D601F" w:rsidRPr="005D601F">
        <w:rPr>
          <w:b/>
          <w:sz w:val="28"/>
          <w:szCs w:val="28"/>
          <w:lang w:val="id-ID"/>
        </w:rPr>
        <w:t xml:space="preserve"> penelitian</w:t>
      </w:r>
    </w:p>
    <w:p w14:paraId="0F9047C1" w14:textId="77777777" w:rsidR="00D76268" w:rsidRPr="00D76268" w:rsidRDefault="00D76268" w:rsidP="00D76268">
      <w:pPr>
        <w:tabs>
          <w:tab w:val="left" w:pos="284"/>
        </w:tabs>
        <w:spacing w:before="0" w:after="0" w:line="240" w:lineRule="auto"/>
        <w:rPr>
          <w:rFonts w:eastAsiaTheme="minorHAnsi"/>
          <w:lang w:val="en-ID"/>
        </w:rPr>
      </w:pPr>
      <w:r w:rsidRPr="00D76268">
        <w:rPr>
          <w:rFonts w:eastAsiaTheme="minorHAnsi"/>
          <w:lang w:val="en-ID"/>
        </w:rPr>
        <w:t>Adapun tujuan dari penelitian ini adalah:</w:t>
      </w:r>
    </w:p>
    <w:p w14:paraId="2D1D6A4A" w14:textId="77777777" w:rsidR="00D76268" w:rsidRPr="00D76268" w:rsidRDefault="00D76268" w:rsidP="00D76268">
      <w:pPr>
        <w:numPr>
          <w:ilvl w:val="0"/>
          <w:numId w:val="8"/>
        </w:numPr>
        <w:tabs>
          <w:tab w:val="left" w:pos="284"/>
        </w:tabs>
        <w:spacing w:before="0" w:after="0" w:line="240" w:lineRule="auto"/>
        <w:rPr>
          <w:rFonts w:eastAsiaTheme="minorHAnsi"/>
          <w:lang w:val="en-ID"/>
        </w:rPr>
      </w:pPr>
      <w:r w:rsidRPr="00D76268">
        <w:rPr>
          <w:rFonts w:eastAsiaTheme="minorHAnsi"/>
          <w:lang w:val="en-ID"/>
        </w:rPr>
        <w:t>Mendeskripsikan implementasi program Prolanis pada pasien lansia dengan diabetes mellitus di Rumah Kepala Desa Pupus, Kecamatan Ngebel, Kabupaten Ponorogo.</w:t>
      </w:r>
    </w:p>
    <w:p w14:paraId="5C83750B" w14:textId="77777777" w:rsidR="00D76268" w:rsidRPr="00D76268" w:rsidRDefault="00D76268" w:rsidP="00D76268">
      <w:pPr>
        <w:numPr>
          <w:ilvl w:val="0"/>
          <w:numId w:val="8"/>
        </w:numPr>
        <w:tabs>
          <w:tab w:val="left" w:pos="284"/>
        </w:tabs>
        <w:spacing w:before="0" w:after="0" w:line="240" w:lineRule="auto"/>
        <w:rPr>
          <w:rFonts w:eastAsiaTheme="minorHAnsi"/>
          <w:lang w:val="en-ID"/>
        </w:rPr>
      </w:pPr>
      <w:r w:rsidRPr="00D76268">
        <w:rPr>
          <w:rFonts w:eastAsiaTheme="minorHAnsi"/>
          <w:lang w:val="en-ID"/>
        </w:rPr>
        <w:t>Menganalisis kondisi kadar gula darah pasien lansia dengan diabetes mellitus yang mengikuti program Prolanis.</w:t>
      </w:r>
    </w:p>
    <w:p w14:paraId="3A2E10DF" w14:textId="77777777" w:rsidR="00D76268" w:rsidRDefault="00D76268" w:rsidP="00D76268">
      <w:pPr>
        <w:numPr>
          <w:ilvl w:val="0"/>
          <w:numId w:val="8"/>
        </w:numPr>
        <w:tabs>
          <w:tab w:val="left" w:pos="284"/>
        </w:tabs>
        <w:spacing w:before="0" w:after="0" w:line="240" w:lineRule="auto"/>
        <w:rPr>
          <w:rFonts w:eastAsiaTheme="minorHAnsi"/>
          <w:lang w:val="en-ID"/>
        </w:rPr>
      </w:pPr>
      <w:r w:rsidRPr="00D76268">
        <w:rPr>
          <w:rFonts w:eastAsiaTheme="minorHAnsi"/>
          <w:lang w:val="en-ID"/>
        </w:rPr>
        <w:t>Mengidentifikasi pengaruh implementasi Prolanis terhadap pengendalian kadar gula darah lansia penderita diabetes mellitus di Desa Pupus.</w:t>
      </w:r>
    </w:p>
    <w:p w14:paraId="6BF7146D" w14:textId="77777777" w:rsidR="00734113" w:rsidRPr="00D76268" w:rsidRDefault="00734113" w:rsidP="00734113">
      <w:pPr>
        <w:tabs>
          <w:tab w:val="left" w:pos="284"/>
        </w:tabs>
        <w:spacing w:before="0" w:after="0" w:line="240" w:lineRule="auto"/>
        <w:ind w:left="720"/>
        <w:rPr>
          <w:rFonts w:eastAsiaTheme="minorHAnsi"/>
          <w:lang w:val="en-ID"/>
        </w:rPr>
      </w:pPr>
    </w:p>
    <w:p w14:paraId="419081C1" w14:textId="7E6825BE" w:rsidR="005516F5" w:rsidRPr="008D332E" w:rsidRDefault="008D332E" w:rsidP="008D332E">
      <w:pPr>
        <w:tabs>
          <w:tab w:val="left" w:pos="284"/>
        </w:tabs>
        <w:spacing w:before="0" w:after="0" w:line="240" w:lineRule="auto"/>
        <w:rPr>
          <w:b/>
          <w:sz w:val="28"/>
          <w:szCs w:val="28"/>
          <w:lang w:val="id-ID"/>
        </w:rPr>
      </w:pPr>
      <w:r w:rsidRPr="008D332E">
        <w:rPr>
          <w:b/>
          <w:sz w:val="28"/>
          <w:szCs w:val="28"/>
          <w:lang w:val="id-ID"/>
        </w:rPr>
        <w:t>4</w:t>
      </w:r>
      <w:r w:rsidR="005D601F">
        <w:rPr>
          <w:b/>
          <w:sz w:val="28"/>
          <w:szCs w:val="28"/>
          <w:lang w:val="id-ID"/>
        </w:rPr>
        <w:t>.</w:t>
      </w:r>
      <w:r w:rsidRPr="008D332E">
        <w:rPr>
          <w:b/>
          <w:sz w:val="28"/>
          <w:szCs w:val="28"/>
          <w:lang w:val="id-ID"/>
        </w:rPr>
        <w:tab/>
      </w:r>
      <w:r w:rsidR="00C9302C" w:rsidRPr="008D332E">
        <w:rPr>
          <w:b/>
          <w:sz w:val="28"/>
          <w:szCs w:val="28"/>
          <w:lang w:val="id-ID"/>
        </w:rPr>
        <w:t>Manfaat</w:t>
      </w:r>
    </w:p>
    <w:p w14:paraId="2E069B8D" w14:textId="11EFFCD2" w:rsidR="00D76268" w:rsidRPr="00D76268" w:rsidRDefault="00D76268" w:rsidP="00D76268">
      <w:pPr>
        <w:tabs>
          <w:tab w:val="left" w:pos="284"/>
        </w:tabs>
        <w:spacing w:before="0" w:after="0" w:line="240" w:lineRule="auto"/>
        <w:ind w:left="284"/>
        <w:rPr>
          <w:lang w:val="en-ID"/>
        </w:rPr>
      </w:pPr>
      <w:r>
        <w:rPr>
          <w:b/>
          <w:bCs/>
          <w:lang w:val="en-ID"/>
        </w:rPr>
        <w:t>a.</w:t>
      </w:r>
      <w:r w:rsidRPr="00D76268">
        <w:rPr>
          <w:b/>
          <w:bCs/>
          <w:lang w:val="en-ID"/>
        </w:rPr>
        <w:t xml:space="preserve"> Manfaat Teoritis</w:t>
      </w:r>
    </w:p>
    <w:p w14:paraId="4E8A4258" w14:textId="2AF9CD6E" w:rsidR="00D76268" w:rsidRPr="00D76268" w:rsidRDefault="00D76268" w:rsidP="00D76268">
      <w:pPr>
        <w:pStyle w:val="ListParagraph"/>
        <w:numPr>
          <w:ilvl w:val="0"/>
          <w:numId w:val="9"/>
        </w:numPr>
        <w:tabs>
          <w:tab w:val="clear" w:pos="720"/>
          <w:tab w:val="left" w:pos="284"/>
          <w:tab w:val="num" w:pos="851"/>
        </w:tabs>
        <w:spacing w:after="0" w:line="240" w:lineRule="auto"/>
        <w:ind w:left="851"/>
      </w:pPr>
      <w:r w:rsidRPr="00D76268">
        <w:t>Memberikan kontribusi dalam pengembangan ilmu pengetahuan khususnya di bidang kesehatan masyarakat terkait implementasi program Prolanis pada lansia penderita diabetes mellitus.</w:t>
      </w:r>
    </w:p>
    <w:p w14:paraId="292006CE" w14:textId="16F5CFD4" w:rsidR="00D76268" w:rsidRDefault="00D76268" w:rsidP="00D76268">
      <w:pPr>
        <w:numPr>
          <w:ilvl w:val="0"/>
          <w:numId w:val="9"/>
        </w:numPr>
        <w:tabs>
          <w:tab w:val="left" w:pos="284"/>
        </w:tabs>
        <w:spacing w:before="0" w:after="0" w:line="240" w:lineRule="auto"/>
        <w:ind w:left="851"/>
        <w:rPr>
          <w:lang w:val="en-ID"/>
        </w:rPr>
      </w:pPr>
      <w:r>
        <w:rPr>
          <w:lang w:val="en-ID"/>
        </w:rPr>
        <w:t xml:space="preserve">  </w:t>
      </w:r>
      <w:r w:rsidRPr="00D76268">
        <w:rPr>
          <w:lang w:val="en-ID"/>
        </w:rPr>
        <w:t>Menjadi referensi bagi penelitian selanjutnya yang berkaitan dengan efektivitas program pengelolaan penyakit kronis dalam pengendalian kadar gula darah.</w:t>
      </w:r>
    </w:p>
    <w:p w14:paraId="6526996A" w14:textId="77777777" w:rsidR="00734113" w:rsidRPr="00D76268" w:rsidRDefault="00734113" w:rsidP="00734113">
      <w:pPr>
        <w:tabs>
          <w:tab w:val="left" w:pos="284"/>
        </w:tabs>
        <w:spacing w:before="0" w:after="0" w:line="240" w:lineRule="auto"/>
        <w:ind w:left="851"/>
        <w:rPr>
          <w:lang w:val="en-ID"/>
        </w:rPr>
      </w:pPr>
    </w:p>
    <w:p w14:paraId="4CB1E8B3" w14:textId="472EC182" w:rsidR="00D76268" w:rsidRPr="00D76268" w:rsidRDefault="00D76268" w:rsidP="00D76268">
      <w:pPr>
        <w:tabs>
          <w:tab w:val="left" w:pos="284"/>
        </w:tabs>
        <w:spacing w:before="0" w:after="0" w:line="240" w:lineRule="auto"/>
        <w:ind w:left="284"/>
        <w:rPr>
          <w:lang w:val="en-ID"/>
        </w:rPr>
      </w:pPr>
      <w:r>
        <w:rPr>
          <w:b/>
          <w:bCs/>
          <w:lang w:val="en-ID"/>
        </w:rPr>
        <w:t xml:space="preserve">b. </w:t>
      </w:r>
      <w:r w:rsidRPr="00D76268">
        <w:rPr>
          <w:b/>
          <w:bCs/>
          <w:lang w:val="en-ID"/>
        </w:rPr>
        <w:t>Manfaat Praktis</w:t>
      </w:r>
    </w:p>
    <w:p w14:paraId="6038E907" w14:textId="250C25B4" w:rsidR="00D76268" w:rsidRPr="00D76268" w:rsidRDefault="00D76268" w:rsidP="00D76268">
      <w:pPr>
        <w:numPr>
          <w:ilvl w:val="0"/>
          <w:numId w:val="10"/>
        </w:numPr>
        <w:tabs>
          <w:tab w:val="clear" w:pos="720"/>
          <w:tab w:val="left" w:pos="284"/>
          <w:tab w:val="num" w:pos="993"/>
        </w:tabs>
        <w:spacing w:before="0" w:after="0" w:line="240" w:lineRule="auto"/>
        <w:ind w:left="993" w:hanging="491"/>
        <w:rPr>
          <w:lang w:val="en-ID"/>
        </w:rPr>
      </w:pPr>
      <w:r w:rsidRPr="00D76268">
        <w:rPr>
          <w:lang w:val="en-ID"/>
        </w:rPr>
        <w:t>Bagi Pasien/Lansia</w:t>
      </w:r>
      <w:r>
        <w:rPr>
          <w:b/>
          <w:bCs/>
          <w:lang w:val="en-ID"/>
        </w:rPr>
        <w:t>;</w:t>
      </w:r>
      <w:r w:rsidRPr="00D76268">
        <w:rPr>
          <w:lang w:val="en-ID"/>
        </w:rPr>
        <w:t xml:space="preserve"> memberikan wawasan dan dorongan untuk lebih patuh dalam menjalankan program Prolanis serta menjaga pola hidup sehat demi pengendalian kadar gula darah.</w:t>
      </w:r>
    </w:p>
    <w:p w14:paraId="02508EC2" w14:textId="0A8B5F2E" w:rsidR="00D76268" w:rsidRPr="00D76268" w:rsidRDefault="00D76268" w:rsidP="00D76268">
      <w:pPr>
        <w:numPr>
          <w:ilvl w:val="0"/>
          <w:numId w:val="10"/>
        </w:numPr>
        <w:tabs>
          <w:tab w:val="left" w:pos="284"/>
        </w:tabs>
        <w:spacing w:before="0" w:after="0" w:line="240" w:lineRule="auto"/>
        <w:ind w:left="993" w:hanging="491"/>
        <w:rPr>
          <w:lang w:val="en-ID"/>
        </w:rPr>
      </w:pPr>
      <w:r>
        <w:rPr>
          <w:b/>
          <w:bCs/>
          <w:lang w:val="en-ID"/>
        </w:rPr>
        <w:t xml:space="preserve">    </w:t>
      </w:r>
      <w:r w:rsidRPr="00D76268">
        <w:rPr>
          <w:lang w:val="en-ID"/>
        </w:rPr>
        <w:t>Bagi Tenaga Kesehatan</w:t>
      </w:r>
      <w:r>
        <w:rPr>
          <w:lang w:val="en-ID"/>
        </w:rPr>
        <w:t>;</w:t>
      </w:r>
      <w:r w:rsidRPr="00D76268">
        <w:rPr>
          <w:lang w:val="en-ID"/>
        </w:rPr>
        <w:t xml:space="preserve"> menjadi bahan evaluasi dalam pelaksanaan Prolanis sehingga dapat meningkatkan kualitas layanan kesehatan, khususnya bagi lansia dengan diabetes mellitus.</w:t>
      </w:r>
    </w:p>
    <w:p w14:paraId="67815A74" w14:textId="1E5CEBDB" w:rsidR="00D76268" w:rsidRPr="00D76268" w:rsidRDefault="00D76268" w:rsidP="00D76268">
      <w:pPr>
        <w:numPr>
          <w:ilvl w:val="0"/>
          <w:numId w:val="10"/>
        </w:numPr>
        <w:tabs>
          <w:tab w:val="left" w:pos="284"/>
        </w:tabs>
        <w:spacing w:before="0" w:after="0" w:line="240" w:lineRule="auto"/>
        <w:ind w:left="993" w:hanging="491"/>
        <w:rPr>
          <w:lang w:val="en-ID"/>
        </w:rPr>
      </w:pPr>
      <w:r>
        <w:rPr>
          <w:lang w:val="en-ID"/>
        </w:rPr>
        <w:t xml:space="preserve">    </w:t>
      </w:r>
      <w:r w:rsidRPr="00D76268">
        <w:rPr>
          <w:lang w:val="en-ID"/>
        </w:rPr>
        <w:t>Bagi Pemerintah Desa Pupus</w:t>
      </w:r>
      <w:r>
        <w:rPr>
          <w:b/>
          <w:bCs/>
          <w:lang w:val="en-ID"/>
        </w:rPr>
        <w:t>;</w:t>
      </w:r>
      <w:r w:rsidRPr="00D76268">
        <w:rPr>
          <w:lang w:val="en-ID"/>
        </w:rPr>
        <w:t xml:space="preserve"> sebagai dasar pertimbangan dalam mendukung program kesehatan masyarakat di tingkat desa, terutama dalam upaya pencegahan dan pengendalian penyakit kronis.</w:t>
      </w:r>
    </w:p>
    <w:p w14:paraId="405C391C" w14:textId="3D3AB449" w:rsidR="00D76268" w:rsidRPr="00734113" w:rsidRDefault="00D76268" w:rsidP="00D76268">
      <w:pPr>
        <w:numPr>
          <w:ilvl w:val="0"/>
          <w:numId w:val="10"/>
        </w:numPr>
        <w:tabs>
          <w:tab w:val="left" w:pos="284"/>
        </w:tabs>
        <w:spacing w:before="0" w:after="0" w:line="240" w:lineRule="auto"/>
        <w:ind w:left="993" w:hanging="491"/>
        <w:rPr>
          <w:lang w:val="en-ID"/>
        </w:rPr>
      </w:pPr>
      <w:r>
        <w:rPr>
          <w:lang w:val="en-ID"/>
        </w:rPr>
        <w:t xml:space="preserve">    </w:t>
      </w:r>
      <w:r w:rsidRPr="00D76268">
        <w:rPr>
          <w:lang w:val="en-ID"/>
        </w:rPr>
        <w:t>Bagi BPJS Kesehatan</w:t>
      </w:r>
      <w:r>
        <w:rPr>
          <w:lang w:val="en-ID"/>
        </w:rPr>
        <w:t>;</w:t>
      </w:r>
      <w:r w:rsidRPr="00D76268">
        <w:rPr>
          <w:lang w:val="en-ID"/>
        </w:rPr>
        <w:t xml:space="preserve"> sebagai masukan dalam perbaikan dan pengembangan program Prolanis agar lebih efektif dan sesuai dengan kebutuhan peserta di lapangan.</w:t>
      </w:r>
    </w:p>
    <w:p w14:paraId="1E7E7683" w14:textId="77777777" w:rsidR="00D76268" w:rsidRPr="00D76268" w:rsidRDefault="00D76268" w:rsidP="00D76268">
      <w:pPr>
        <w:tabs>
          <w:tab w:val="left" w:pos="284"/>
        </w:tabs>
        <w:spacing w:before="0" w:after="0" w:line="240" w:lineRule="auto"/>
        <w:rPr>
          <w:lang w:val="en-ID"/>
        </w:rPr>
      </w:pPr>
    </w:p>
    <w:p w14:paraId="5C69A4E3" w14:textId="04FD5A28" w:rsidR="005D601F" w:rsidRPr="00734113" w:rsidRDefault="00D63026" w:rsidP="008D332E">
      <w:pPr>
        <w:tabs>
          <w:tab w:val="left" w:pos="284"/>
        </w:tabs>
        <w:spacing w:before="0" w:after="0" w:line="240" w:lineRule="auto"/>
        <w:rPr>
          <w:b/>
          <w:sz w:val="28"/>
          <w:szCs w:val="28"/>
          <w:lang w:val="id-ID"/>
        </w:rPr>
      </w:pPr>
      <w:r w:rsidRPr="008D332E">
        <w:rPr>
          <w:b/>
          <w:sz w:val="28"/>
          <w:szCs w:val="28"/>
          <w:lang w:val="id-ID"/>
        </w:rPr>
        <w:t>5</w:t>
      </w:r>
      <w:r w:rsidR="00734113">
        <w:rPr>
          <w:b/>
          <w:sz w:val="28"/>
          <w:szCs w:val="28"/>
          <w:lang w:val="id-ID"/>
        </w:rPr>
        <w:t>.</w:t>
      </w:r>
      <w:r w:rsidR="00C9302C" w:rsidRPr="008D332E">
        <w:rPr>
          <w:b/>
          <w:sz w:val="28"/>
          <w:szCs w:val="28"/>
          <w:lang w:val="id-ID"/>
        </w:rPr>
        <w:tab/>
        <w:t>Tinjauan Pustaka</w:t>
      </w:r>
    </w:p>
    <w:p w14:paraId="4C985738" w14:textId="5DC4B635" w:rsidR="005D601F" w:rsidRPr="005D601F" w:rsidRDefault="005D601F" w:rsidP="005D601F">
      <w:pPr>
        <w:tabs>
          <w:tab w:val="left" w:pos="284"/>
        </w:tabs>
        <w:spacing w:before="0" w:after="0" w:line="240" w:lineRule="auto"/>
        <w:rPr>
          <w:b/>
          <w:bCs/>
          <w:lang w:val="en-ID"/>
        </w:rPr>
      </w:pPr>
      <w:r w:rsidRPr="005D601F">
        <w:rPr>
          <w:lang w:val="en-ID"/>
        </w:rPr>
        <w:t xml:space="preserve"> </w:t>
      </w:r>
      <w:r w:rsidRPr="005D601F">
        <w:rPr>
          <w:b/>
          <w:bCs/>
          <w:lang w:val="en-ID"/>
        </w:rPr>
        <w:t>Diabetes Mellitus pada Lansia</w:t>
      </w:r>
    </w:p>
    <w:p w14:paraId="0B56D763" w14:textId="445AA653" w:rsidR="005D601F" w:rsidRPr="005D601F" w:rsidRDefault="00734113" w:rsidP="005D601F">
      <w:pPr>
        <w:tabs>
          <w:tab w:val="left" w:pos="284"/>
        </w:tabs>
        <w:spacing w:before="0" w:after="0" w:line="240" w:lineRule="auto"/>
        <w:rPr>
          <w:lang w:val="en-ID"/>
        </w:rPr>
      </w:pPr>
      <w:r>
        <w:rPr>
          <w:lang w:val="en-ID"/>
        </w:rPr>
        <w:tab/>
      </w:r>
      <w:r w:rsidR="005D601F" w:rsidRPr="005D601F">
        <w:rPr>
          <w:lang w:val="en-ID"/>
        </w:rPr>
        <w:t xml:space="preserve">Diabetes Mellitus merupakan penyakit kronis yang ditandai dengan peningkatan kadar glukosa dalam darah akibat gangguan sekresi insulin, resistensi insulin, atau keduanya. Pada kelompok lansia, kondisi ini cenderung lebih berat karena adanya penurunan fungsi fisiologis tubuh, perubahan gaya hidup, dan kebiasaan makan yang kurang terkontrol. Lansia dengan diabetes juga memiliki risiko komplikasi kronis yang lebih tinggi, seperti neuropati, nefropati, dan penyakit kardiovaskular (Smeltzer et al., 2020). Oleh karena itu, lansia membutuhkan </w:t>
      </w:r>
      <w:r w:rsidR="005D601F" w:rsidRPr="005D601F">
        <w:rPr>
          <w:lang w:val="en-ID"/>
        </w:rPr>
        <w:lastRenderedPageBreak/>
        <w:t>penanganan yang teratur, terstruktur, dan berkesinambungan.</w:t>
      </w:r>
    </w:p>
    <w:p w14:paraId="1D91B4DA" w14:textId="4D63FBE1" w:rsidR="005D601F" w:rsidRPr="005D601F" w:rsidRDefault="005D601F" w:rsidP="005D601F">
      <w:pPr>
        <w:tabs>
          <w:tab w:val="left" w:pos="284"/>
        </w:tabs>
        <w:spacing w:before="0" w:after="0" w:line="240" w:lineRule="auto"/>
        <w:rPr>
          <w:b/>
          <w:bCs/>
          <w:lang w:val="en-ID"/>
        </w:rPr>
      </w:pPr>
      <w:r w:rsidRPr="005D601F">
        <w:rPr>
          <w:b/>
          <w:bCs/>
          <w:lang w:val="en-ID"/>
        </w:rPr>
        <w:t>Program Prolanis (Program Pengelolaan Penyakit Kronis)</w:t>
      </w:r>
    </w:p>
    <w:p w14:paraId="79D3D866" w14:textId="77777777" w:rsidR="005D601F" w:rsidRPr="005D601F" w:rsidRDefault="005D601F" w:rsidP="005D601F">
      <w:pPr>
        <w:tabs>
          <w:tab w:val="left" w:pos="284"/>
        </w:tabs>
        <w:spacing w:before="0" w:after="0" w:line="240" w:lineRule="auto"/>
        <w:rPr>
          <w:lang w:val="en-ID"/>
        </w:rPr>
      </w:pPr>
      <w:r w:rsidRPr="005D601F">
        <w:rPr>
          <w:lang w:val="en-ID"/>
        </w:rPr>
        <w:t>Prolanis merupakan program yang dikembangkan oleh BPJS Kesehatan untuk meningkatkan kualitas hidup peserta yang memiliki penyakit kronis, terutama hipertensi dan diabetes mellitus. Program ini mencakup kegiatan edukasi kesehatan, konsultasi medis, pengukuran rutin, senam prolanis, home visit, serta pemantauan berkelanjutan oleh fasilitas kesehatan tingkat pertama (Kemenkes RI, 2021). Tujuan utama Prolanis adalah mengendalikan progresivitas penyakit kronis agar kualitas hidup pasien tetap optimal dan komplikasi dapat dicegah.</w:t>
      </w:r>
    </w:p>
    <w:p w14:paraId="4F21ACA7" w14:textId="6EAB9FD0" w:rsidR="005D601F" w:rsidRPr="005D601F" w:rsidRDefault="005D601F" w:rsidP="005D601F">
      <w:pPr>
        <w:tabs>
          <w:tab w:val="left" w:pos="284"/>
        </w:tabs>
        <w:spacing w:before="0" w:after="0" w:line="240" w:lineRule="auto"/>
        <w:rPr>
          <w:b/>
          <w:bCs/>
          <w:lang w:val="en-ID"/>
        </w:rPr>
      </w:pPr>
      <w:r w:rsidRPr="005D601F">
        <w:rPr>
          <w:b/>
          <w:bCs/>
          <w:lang w:val="en-ID"/>
        </w:rPr>
        <w:t>Peran Prolanis dalam Pengendalian Gula Darah</w:t>
      </w:r>
    </w:p>
    <w:p w14:paraId="59E95636" w14:textId="77777777" w:rsidR="005D601F" w:rsidRPr="005D601F" w:rsidRDefault="005D601F" w:rsidP="005D601F">
      <w:pPr>
        <w:tabs>
          <w:tab w:val="left" w:pos="284"/>
        </w:tabs>
        <w:spacing w:before="0" w:after="0" w:line="240" w:lineRule="auto"/>
        <w:rPr>
          <w:lang w:val="en-ID"/>
        </w:rPr>
      </w:pPr>
      <w:r w:rsidRPr="005D601F">
        <w:rPr>
          <w:lang w:val="en-ID"/>
        </w:rPr>
        <w:t>Berbagai penelitian menyatakan bahwa keikutsertaan rutin dalam Prolanis terbukti membantu menurunkan dan menstabilkan kadar gula darah pasien diabetes. Amalia &amp; Kusumawati (2021) menunjukkan bahwa program Prolanis memberikan dampak positif terhadap kualitas hidup pasien melalui edukasi dan monitoring kesehatan terjadwal. Temuan lain menyebutkan bahwa kepatuhan mengikuti kegiatan Prolanis berhubungan erat dengan pencapaian kontrol glukosa darah yang lebih baik (Hutabarat &amp; Simanjuntak, 2024). Dengan demikian, Prolanis berperan sebagai strategi preventif dan promotif dalam manajemen diabetes.</w:t>
      </w:r>
    </w:p>
    <w:p w14:paraId="679D43C2" w14:textId="13D4B942" w:rsidR="005D601F" w:rsidRPr="005D601F" w:rsidRDefault="005D601F" w:rsidP="005D601F">
      <w:pPr>
        <w:tabs>
          <w:tab w:val="left" w:pos="284"/>
        </w:tabs>
        <w:spacing w:before="0" w:after="0" w:line="240" w:lineRule="auto"/>
        <w:rPr>
          <w:b/>
          <w:bCs/>
          <w:lang w:val="en-ID"/>
        </w:rPr>
      </w:pPr>
      <w:r w:rsidRPr="005D601F">
        <w:rPr>
          <w:b/>
          <w:bCs/>
          <w:lang w:val="en-ID"/>
        </w:rPr>
        <w:t>Efektivitas Monitoring dan Edukasi terhadap Perilaku Pasien Diabetes</w:t>
      </w:r>
    </w:p>
    <w:p w14:paraId="173D6A22" w14:textId="77777777" w:rsidR="005D601F" w:rsidRPr="005D601F" w:rsidRDefault="005D601F" w:rsidP="005D601F">
      <w:pPr>
        <w:tabs>
          <w:tab w:val="left" w:pos="284"/>
        </w:tabs>
        <w:spacing w:before="0" w:after="0" w:line="240" w:lineRule="auto"/>
        <w:rPr>
          <w:lang w:val="en-ID"/>
        </w:rPr>
      </w:pPr>
      <w:r w:rsidRPr="005D601F">
        <w:rPr>
          <w:lang w:val="en-ID"/>
        </w:rPr>
        <w:t>Keberhasilan pengendalian diabetes sangat ditentukan oleh keterlibatan aktif pasien dalam menjalankan gaya hidup sehat. Edukasi yang diberikan melalui Prolanis mampu meningkatkan literasi kesehatan pasien, memperbaiki pola makan, serta meningkatkan motivasi untuk melakukan aktivitas fisik secara teratur (Utami &amp; Rahayu, 2019). Selain itu, peningkatan self-efficacy pasien menjadi faktor penentu keberhasilan dalam menjaga kadar gula darah tetap terkendali (Lubis &amp; Sitompul, 2023).</w:t>
      </w:r>
    </w:p>
    <w:p w14:paraId="2A1D491C" w14:textId="5D780E0C" w:rsidR="005D601F" w:rsidRPr="005D601F" w:rsidRDefault="005D601F" w:rsidP="005D601F">
      <w:pPr>
        <w:tabs>
          <w:tab w:val="left" w:pos="284"/>
        </w:tabs>
        <w:spacing w:before="0" w:after="0" w:line="240" w:lineRule="auto"/>
        <w:rPr>
          <w:b/>
          <w:bCs/>
          <w:lang w:val="en-ID"/>
        </w:rPr>
      </w:pPr>
      <w:r w:rsidRPr="005D601F">
        <w:rPr>
          <w:b/>
          <w:bCs/>
          <w:lang w:val="en-ID"/>
        </w:rPr>
        <w:t>Pendekatan Pelayanan Berbasis Komunitas</w:t>
      </w:r>
    </w:p>
    <w:p w14:paraId="408A77D6" w14:textId="77777777" w:rsidR="005D601F" w:rsidRDefault="005D601F" w:rsidP="005D601F">
      <w:pPr>
        <w:tabs>
          <w:tab w:val="left" w:pos="284"/>
        </w:tabs>
        <w:spacing w:before="0" w:after="0" w:line="240" w:lineRule="auto"/>
        <w:rPr>
          <w:lang w:val="en-ID"/>
        </w:rPr>
      </w:pPr>
      <w:r w:rsidRPr="005D601F">
        <w:rPr>
          <w:lang w:val="en-ID"/>
        </w:rPr>
        <w:t xml:space="preserve">Pelaksanaan Prolanis yang melibatkan lingkungan komunitas, seperti pelaksanaan </w:t>
      </w:r>
      <w:r w:rsidRPr="005D601F">
        <w:rPr>
          <w:lang w:val="en-ID"/>
        </w:rPr>
        <w:t>kegiatan di rumah kepala desa, dapat meningkatkan kedekatan sosial, kenyamanan, dan motivasi pasien untuk berpartisipasi. Hal ini sejalan dengan penelitian Kurniawati &amp; Sari (2024) yang menyatakan bahwa dukungan sosial dan pendekatan komunitas meningkatkan angka kehadiran kegiatan Prolanis, sehingga berdampak pada pengelolaan penyakit yang lebih optimal.</w:t>
      </w:r>
    </w:p>
    <w:p w14:paraId="2690D5D6" w14:textId="77777777" w:rsidR="00734113" w:rsidRPr="005D601F" w:rsidRDefault="00734113" w:rsidP="005D601F">
      <w:pPr>
        <w:tabs>
          <w:tab w:val="left" w:pos="284"/>
        </w:tabs>
        <w:spacing w:before="0" w:after="0" w:line="240" w:lineRule="auto"/>
        <w:rPr>
          <w:lang w:val="en-ID"/>
        </w:rPr>
      </w:pPr>
    </w:p>
    <w:p w14:paraId="1611CF3F" w14:textId="1D68294B" w:rsidR="00D63026" w:rsidRPr="008D332E" w:rsidRDefault="00D63026" w:rsidP="008D332E">
      <w:pPr>
        <w:tabs>
          <w:tab w:val="left" w:pos="284"/>
        </w:tabs>
        <w:spacing w:before="0" w:after="0" w:line="240" w:lineRule="auto"/>
        <w:rPr>
          <w:b/>
          <w:sz w:val="28"/>
          <w:szCs w:val="28"/>
          <w:lang w:val="id-ID"/>
        </w:rPr>
      </w:pPr>
      <w:r w:rsidRPr="008D332E">
        <w:rPr>
          <w:b/>
          <w:sz w:val="28"/>
          <w:szCs w:val="28"/>
          <w:lang w:val="id-ID"/>
        </w:rPr>
        <w:t>6</w:t>
      </w:r>
      <w:r w:rsidR="00734113">
        <w:rPr>
          <w:b/>
          <w:sz w:val="28"/>
          <w:szCs w:val="28"/>
          <w:lang w:val="id-ID"/>
        </w:rPr>
        <w:t>.</w:t>
      </w:r>
      <w:r w:rsidRPr="008D332E">
        <w:rPr>
          <w:b/>
          <w:sz w:val="28"/>
          <w:szCs w:val="28"/>
          <w:lang w:val="id-ID"/>
        </w:rPr>
        <w:tab/>
        <w:t>Metode Pelaksanaan</w:t>
      </w:r>
    </w:p>
    <w:p w14:paraId="2F98D3D1" w14:textId="36970EA8" w:rsidR="008C1776" w:rsidRDefault="00734113" w:rsidP="008D332E">
      <w:pPr>
        <w:tabs>
          <w:tab w:val="left" w:pos="284"/>
        </w:tabs>
        <w:spacing w:before="0" w:after="0" w:line="240" w:lineRule="auto"/>
      </w:pPr>
      <w:r>
        <w:tab/>
        <w:t xml:space="preserve">   </w:t>
      </w:r>
      <w:r w:rsidR="008C1776" w:rsidRPr="008C1776">
        <w:t>Penelitian ini menggunakan pendekatan deskriptif observasional yang dilaksanakan di Rumah Kepala Desa Pupus, Kecamatan Ngebel, Kabupaten Ponorogo selama tiga bulan. Subjek penelitian adalah 10 lansia penderita diabetes yang dipilih melalui teknik purposive sampling sesuai kriteria inklusi. Proses pengumpulan data dilakukan melalui observasi kegiatan Prolanis, wawancara terstruktur mengenai pola hidup dan kepatuhan pasien, dokumentasi kegiatan, serta pemeriksaan gula darah secara berkala menggunakan glucometer. Pelaksanaan program meliputi pemeriksaan gula darah awal, edukasi kesehatan, senam Prolanis, konsultasi medis, dan pemantauan berkala setiap pertemuan hingga evaluasi akhir. Data hasil pemeriksaan gula darah dianalisis secara deskriptif kuantitatif dalam bentuk tabel dan grafik, sedangkan data observasi dan wawancara dianalisis secara deskriptif kualitatif untuk menggambarkan proses dan perkembangan peserta selama kegiatan berlangsung.</w:t>
      </w:r>
    </w:p>
    <w:p w14:paraId="6E729301" w14:textId="77777777" w:rsidR="00734113" w:rsidRDefault="00734113" w:rsidP="008D332E">
      <w:pPr>
        <w:tabs>
          <w:tab w:val="left" w:pos="284"/>
        </w:tabs>
        <w:spacing w:before="0" w:after="0" w:line="240" w:lineRule="auto"/>
      </w:pPr>
    </w:p>
    <w:p w14:paraId="09019430" w14:textId="1502B4A6" w:rsidR="00D63026" w:rsidRPr="008D332E" w:rsidRDefault="00D63026" w:rsidP="008D332E">
      <w:pPr>
        <w:tabs>
          <w:tab w:val="left" w:pos="284"/>
        </w:tabs>
        <w:spacing w:before="0" w:after="0" w:line="240" w:lineRule="auto"/>
        <w:rPr>
          <w:b/>
          <w:sz w:val="28"/>
          <w:szCs w:val="28"/>
          <w:lang w:val="id-ID"/>
        </w:rPr>
      </w:pPr>
      <w:r w:rsidRPr="008D332E">
        <w:rPr>
          <w:b/>
          <w:sz w:val="28"/>
          <w:szCs w:val="28"/>
          <w:lang w:val="id-ID"/>
        </w:rPr>
        <w:t>7</w:t>
      </w:r>
      <w:r w:rsidR="008C1776">
        <w:rPr>
          <w:b/>
          <w:sz w:val="28"/>
          <w:szCs w:val="28"/>
          <w:lang w:val="id-ID"/>
        </w:rPr>
        <w:t>.</w:t>
      </w:r>
      <w:r w:rsidRPr="008D332E">
        <w:rPr>
          <w:b/>
          <w:sz w:val="28"/>
          <w:szCs w:val="28"/>
          <w:lang w:val="id-ID"/>
        </w:rPr>
        <w:tab/>
      </w:r>
      <w:r w:rsidR="008D332E">
        <w:rPr>
          <w:b/>
          <w:sz w:val="28"/>
          <w:szCs w:val="28"/>
          <w:lang w:val="id-ID"/>
        </w:rPr>
        <w:t>Hasil dan Pembahasan</w:t>
      </w:r>
    </w:p>
    <w:p w14:paraId="39FEEE61" w14:textId="7DCC5D1F" w:rsidR="00801A6A" w:rsidRPr="00801A6A" w:rsidRDefault="00801A6A" w:rsidP="00734113">
      <w:pPr>
        <w:pStyle w:val="BodyText"/>
        <w:spacing w:before="0"/>
        <w:ind w:left="23" w:right="21" w:firstLine="566"/>
      </w:pPr>
      <w:r>
        <w:t>Penelitian ini melibatkan 37 lansia dengan diagnosis diabetes mellitus yang mengikuti program Prolanis di Rumah Kepala Desa Pupus, Kecamatan Ngebel, Kabupaten Ponorogo. Data</w:t>
      </w:r>
      <w:r>
        <w:rPr>
          <w:spacing w:val="-15"/>
        </w:rPr>
        <w:t xml:space="preserve"> </w:t>
      </w:r>
      <w:r>
        <w:t>yang</w:t>
      </w:r>
      <w:r>
        <w:rPr>
          <w:spacing w:val="-15"/>
        </w:rPr>
        <w:t xml:space="preserve"> </w:t>
      </w:r>
      <w:r>
        <w:t>diperoleh</w:t>
      </w:r>
      <w:r>
        <w:rPr>
          <w:spacing w:val="-15"/>
        </w:rPr>
        <w:t xml:space="preserve"> </w:t>
      </w:r>
      <w:r>
        <w:t>meliputi</w:t>
      </w:r>
      <w:r>
        <w:rPr>
          <w:spacing w:val="-15"/>
        </w:rPr>
        <w:t xml:space="preserve"> </w:t>
      </w:r>
      <w:r>
        <w:t>profil</w:t>
      </w:r>
      <w:r>
        <w:rPr>
          <w:spacing w:val="-15"/>
        </w:rPr>
        <w:t xml:space="preserve"> </w:t>
      </w:r>
      <w:r>
        <w:t>responden,</w:t>
      </w:r>
      <w:r>
        <w:rPr>
          <w:spacing w:val="-15"/>
        </w:rPr>
        <w:t xml:space="preserve"> </w:t>
      </w:r>
      <w:r>
        <w:t>keterlibatan</w:t>
      </w:r>
      <w:r>
        <w:rPr>
          <w:spacing w:val="-15"/>
        </w:rPr>
        <w:t xml:space="preserve"> </w:t>
      </w:r>
      <w:r>
        <w:t>dalam</w:t>
      </w:r>
      <w:r>
        <w:rPr>
          <w:spacing w:val="-15"/>
        </w:rPr>
        <w:t xml:space="preserve"> </w:t>
      </w:r>
      <w:r>
        <w:t>kegiatan</w:t>
      </w:r>
      <w:r>
        <w:rPr>
          <w:spacing w:val="-15"/>
        </w:rPr>
        <w:t xml:space="preserve"> </w:t>
      </w:r>
      <w:r>
        <w:t>Prolanis,</w:t>
      </w:r>
      <w:r>
        <w:rPr>
          <w:spacing w:val="-12"/>
        </w:rPr>
        <w:t xml:space="preserve"> </w:t>
      </w:r>
      <w:r>
        <w:t>serta</w:t>
      </w:r>
      <w:r>
        <w:rPr>
          <w:spacing w:val="-12"/>
        </w:rPr>
        <w:t xml:space="preserve"> </w:t>
      </w:r>
      <w:r>
        <w:t>hasil pemeriksaan kadar gula darah. Analisis dilakukan untuk menilai keterkaitan pelaksanaan Prolanis dengan kondisi gula darah lansia.</w:t>
      </w:r>
    </w:p>
    <w:tbl>
      <w:tblPr>
        <w:tblpPr w:leftFromText="180" w:rightFromText="180" w:vertAnchor="text" w:horzAnchor="margin" w:tblpY="2686"/>
        <w:tblW w:w="4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3"/>
        <w:gridCol w:w="1019"/>
        <w:gridCol w:w="974"/>
        <w:gridCol w:w="1284"/>
      </w:tblGrid>
      <w:tr w:rsidR="00801A6A" w14:paraId="35AF4DEE" w14:textId="77777777" w:rsidTr="00801A6A">
        <w:trPr>
          <w:trHeight w:val="323"/>
        </w:trPr>
        <w:tc>
          <w:tcPr>
            <w:tcW w:w="1173" w:type="dxa"/>
          </w:tcPr>
          <w:p w14:paraId="58F474FE" w14:textId="77777777" w:rsidR="00801A6A" w:rsidRDefault="00801A6A" w:rsidP="00801A6A">
            <w:pPr>
              <w:pStyle w:val="TableParagraph"/>
              <w:spacing w:line="273" w:lineRule="exact"/>
              <w:rPr>
                <w:b/>
                <w:sz w:val="24"/>
              </w:rPr>
            </w:pPr>
            <w:r>
              <w:rPr>
                <w:b/>
                <w:spacing w:val="-2"/>
                <w:sz w:val="24"/>
              </w:rPr>
              <w:lastRenderedPageBreak/>
              <w:t>Karakteristik</w:t>
            </w:r>
          </w:p>
        </w:tc>
        <w:tc>
          <w:tcPr>
            <w:tcW w:w="1019" w:type="dxa"/>
          </w:tcPr>
          <w:p w14:paraId="35391B4D" w14:textId="77777777" w:rsidR="00801A6A" w:rsidRDefault="00801A6A" w:rsidP="00801A6A">
            <w:pPr>
              <w:pStyle w:val="TableParagraph"/>
              <w:spacing w:line="273" w:lineRule="exact"/>
              <w:rPr>
                <w:b/>
                <w:sz w:val="24"/>
              </w:rPr>
            </w:pPr>
            <w:r>
              <w:rPr>
                <w:b/>
                <w:spacing w:val="-2"/>
                <w:sz w:val="24"/>
              </w:rPr>
              <w:t>Kategori</w:t>
            </w:r>
          </w:p>
        </w:tc>
        <w:tc>
          <w:tcPr>
            <w:tcW w:w="974" w:type="dxa"/>
          </w:tcPr>
          <w:p w14:paraId="6AD92971" w14:textId="77777777" w:rsidR="00801A6A" w:rsidRDefault="00801A6A" w:rsidP="00801A6A">
            <w:pPr>
              <w:pStyle w:val="TableParagraph"/>
              <w:spacing w:line="273" w:lineRule="exact"/>
              <w:ind w:left="109"/>
              <w:rPr>
                <w:b/>
                <w:sz w:val="24"/>
              </w:rPr>
            </w:pPr>
            <w:r>
              <w:rPr>
                <w:b/>
                <w:sz w:val="24"/>
              </w:rPr>
              <w:t>Jumlah</w:t>
            </w:r>
            <w:r>
              <w:rPr>
                <w:b/>
                <w:spacing w:val="-7"/>
                <w:sz w:val="24"/>
              </w:rPr>
              <w:t xml:space="preserve"> </w:t>
            </w:r>
            <w:r>
              <w:rPr>
                <w:b/>
                <w:spacing w:val="-5"/>
                <w:sz w:val="24"/>
              </w:rPr>
              <w:t>(n)</w:t>
            </w:r>
          </w:p>
        </w:tc>
        <w:tc>
          <w:tcPr>
            <w:tcW w:w="1284" w:type="dxa"/>
          </w:tcPr>
          <w:p w14:paraId="2817D767" w14:textId="77777777" w:rsidR="00801A6A" w:rsidRDefault="00801A6A" w:rsidP="00801A6A">
            <w:pPr>
              <w:pStyle w:val="TableParagraph"/>
              <w:spacing w:line="273" w:lineRule="exact"/>
              <w:ind w:left="109"/>
              <w:rPr>
                <w:b/>
                <w:sz w:val="24"/>
              </w:rPr>
            </w:pPr>
            <w:r>
              <w:rPr>
                <w:b/>
                <w:sz w:val="24"/>
              </w:rPr>
              <w:t>Persentase</w:t>
            </w:r>
            <w:r>
              <w:rPr>
                <w:b/>
                <w:spacing w:val="-8"/>
                <w:sz w:val="24"/>
              </w:rPr>
              <w:t xml:space="preserve"> </w:t>
            </w:r>
            <w:r>
              <w:rPr>
                <w:b/>
                <w:spacing w:val="-5"/>
                <w:sz w:val="24"/>
              </w:rPr>
              <w:t>(%)</w:t>
            </w:r>
          </w:p>
        </w:tc>
      </w:tr>
      <w:tr w:rsidR="00801A6A" w14:paraId="7E2E5BFC" w14:textId="77777777" w:rsidTr="00801A6A">
        <w:trPr>
          <w:trHeight w:val="323"/>
        </w:trPr>
        <w:tc>
          <w:tcPr>
            <w:tcW w:w="1173" w:type="dxa"/>
          </w:tcPr>
          <w:p w14:paraId="214D7031" w14:textId="77777777" w:rsidR="00801A6A" w:rsidRDefault="00801A6A" w:rsidP="00801A6A">
            <w:pPr>
              <w:pStyle w:val="TableParagraph"/>
              <w:rPr>
                <w:sz w:val="24"/>
              </w:rPr>
            </w:pPr>
            <w:r>
              <w:rPr>
                <w:spacing w:val="-4"/>
                <w:sz w:val="24"/>
              </w:rPr>
              <w:t>Usia</w:t>
            </w:r>
          </w:p>
        </w:tc>
        <w:tc>
          <w:tcPr>
            <w:tcW w:w="1019" w:type="dxa"/>
          </w:tcPr>
          <w:p w14:paraId="32D5BB47" w14:textId="77777777" w:rsidR="00801A6A" w:rsidRDefault="00801A6A" w:rsidP="00801A6A">
            <w:pPr>
              <w:pStyle w:val="TableParagraph"/>
              <w:rPr>
                <w:sz w:val="24"/>
              </w:rPr>
            </w:pPr>
            <w:r>
              <w:rPr>
                <w:sz w:val="24"/>
              </w:rPr>
              <w:t>60–69</w:t>
            </w:r>
            <w:r>
              <w:rPr>
                <w:spacing w:val="-5"/>
                <w:sz w:val="24"/>
              </w:rPr>
              <w:t xml:space="preserve"> </w:t>
            </w:r>
            <w:r>
              <w:rPr>
                <w:spacing w:val="-2"/>
                <w:sz w:val="24"/>
              </w:rPr>
              <w:t>tahun</w:t>
            </w:r>
          </w:p>
        </w:tc>
        <w:tc>
          <w:tcPr>
            <w:tcW w:w="974" w:type="dxa"/>
          </w:tcPr>
          <w:p w14:paraId="4C7E6477" w14:textId="77777777" w:rsidR="00801A6A" w:rsidRDefault="00801A6A" w:rsidP="00801A6A">
            <w:pPr>
              <w:pStyle w:val="TableParagraph"/>
              <w:ind w:left="109"/>
              <w:rPr>
                <w:sz w:val="24"/>
              </w:rPr>
            </w:pPr>
            <w:r>
              <w:rPr>
                <w:spacing w:val="-5"/>
                <w:sz w:val="24"/>
              </w:rPr>
              <w:t>17</w:t>
            </w:r>
          </w:p>
        </w:tc>
        <w:tc>
          <w:tcPr>
            <w:tcW w:w="1284" w:type="dxa"/>
          </w:tcPr>
          <w:p w14:paraId="27E1029F" w14:textId="77777777" w:rsidR="00801A6A" w:rsidRDefault="00801A6A" w:rsidP="00801A6A">
            <w:pPr>
              <w:pStyle w:val="TableParagraph"/>
              <w:ind w:left="109"/>
              <w:rPr>
                <w:sz w:val="24"/>
              </w:rPr>
            </w:pPr>
            <w:r>
              <w:rPr>
                <w:spacing w:val="-4"/>
                <w:sz w:val="24"/>
              </w:rPr>
              <w:t>56,7</w:t>
            </w:r>
          </w:p>
        </w:tc>
      </w:tr>
      <w:tr w:rsidR="00801A6A" w14:paraId="7474C447" w14:textId="77777777" w:rsidTr="00801A6A">
        <w:trPr>
          <w:trHeight w:val="323"/>
        </w:trPr>
        <w:tc>
          <w:tcPr>
            <w:tcW w:w="1173" w:type="dxa"/>
          </w:tcPr>
          <w:p w14:paraId="538BC4A9" w14:textId="77777777" w:rsidR="00801A6A" w:rsidRDefault="00801A6A" w:rsidP="00801A6A">
            <w:pPr>
              <w:pStyle w:val="TableParagraph"/>
              <w:spacing w:line="240" w:lineRule="auto"/>
              <w:ind w:left="0"/>
              <w:rPr>
                <w:sz w:val="24"/>
              </w:rPr>
            </w:pPr>
          </w:p>
        </w:tc>
        <w:tc>
          <w:tcPr>
            <w:tcW w:w="1019" w:type="dxa"/>
          </w:tcPr>
          <w:p w14:paraId="340479D0" w14:textId="77777777" w:rsidR="00801A6A" w:rsidRDefault="00801A6A" w:rsidP="00801A6A">
            <w:pPr>
              <w:pStyle w:val="TableParagraph"/>
              <w:rPr>
                <w:sz w:val="24"/>
              </w:rPr>
            </w:pPr>
            <w:r>
              <w:rPr>
                <w:sz w:val="24"/>
              </w:rPr>
              <w:t>≥70</w:t>
            </w:r>
            <w:r>
              <w:rPr>
                <w:spacing w:val="-1"/>
                <w:sz w:val="24"/>
              </w:rPr>
              <w:t xml:space="preserve"> </w:t>
            </w:r>
            <w:r>
              <w:rPr>
                <w:spacing w:val="-2"/>
                <w:sz w:val="24"/>
              </w:rPr>
              <w:t>tahun</w:t>
            </w:r>
          </w:p>
        </w:tc>
        <w:tc>
          <w:tcPr>
            <w:tcW w:w="974" w:type="dxa"/>
          </w:tcPr>
          <w:p w14:paraId="2AC1E20D" w14:textId="77777777" w:rsidR="00801A6A" w:rsidRDefault="00801A6A" w:rsidP="00801A6A">
            <w:pPr>
              <w:pStyle w:val="TableParagraph"/>
              <w:ind w:left="109"/>
              <w:rPr>
                <w:sz w:val="24"/>
              </w:rPr>
            </w:pPr>
            <w:r>
              <w:rPr>
                <w:spacing w:val="-5"/>
                <w:sz w:val="24"/>
              </w:rPr>
              <w:t>13</w:t>
            </w:r>
          </w:p>
        </w:tc>
        <w:tc>
          <w:tcPr>
            <w:tcW w:w="1284" w:type="dxa"/>
          </w:tcPr>
          <w:p w14:paraId="6B09DD1E" w14:textId="77777777" w:rsidR="00801A6A" w:rsidRDefault="00801A6A" w:rsidP="00801A6A">
            <w:pPr>
              <w:pStyle w:val="TableParagraph"/>
              <w:ind w:left="109"/>
              <w:rPr>
                <w:sz w:val="24"/>
              </w:rPr>
            </w:pPr>
            <w:r>
              <w:rPr>
                <w:spacing w:val="-4"/>
                <w:sz w:val="24"/>
              </w:rPr>
              <w:t>43,3</w:t>
            </w:r>
          </w:p>
        </w:tc>
      </w:tr>
      <w:tr w:rsidR="00801A6A" w14:paraId="2305490D" w14:textId="77777777" w:rsidTr="00801A6A">
        <w:trPr>
          <w:trHeight w:val="328"/>
        </w:trPr>
        <w:tc>
          <w:tcPr>
            <w:tcW w:w="1173" w:type="dxa"/>
          </w:tcPr>
          <w:p w14:paraId="3E9AC5B7" w14:textId="77777777" w:rsidR="00801A6A" w:rsidRDefault="00801A6A" w:rsidP="00801A6A">
            <w:pPr>
              <w:pStyle w:val="TableParagraph"/>
              <w:rPr>
                <w:sz w:val="24"/>
              </w:rPr>
            </w:pPr>
            <w:r>
              <w:rPr>
                <w:sz w:val="24"/>
              </w:rPr>
              <w:t>Jenis</w:t>
            </w:r>
            <w:r>
              <w:rPr>
                <w:spacing w:val="-1"/>
                <w:sz w:val="24"/>
              </w:rPr>
              <w:t xml:space="preserve"> </w:t>
            </w:r>
            <w:r>
              <w:rPr>
                <w:spacing w:val="-2"/>
                <w:sz w:val="24"/>
              </w:rPr>
              <w:t>Kelamin</w:t>
            </w:r>
          </w:p>
        </w:tc>
        <w:tc>
          <w:tcPr>
            <w:tcW w:w="1019" w:type="dxa"/>
          </w:tcPr>
          <w:p w14:paraId="529FC2F0" w14:textId="77777777" w:rsidR="00801A6A" w:rsidRDefault="00801A6A" w:rsidP="00801A6A">
            <w:pPr>
              <w:pStyle w:val="TableParagraph"/>
              <w:rPr>
                <w:sz w:val="24"/>
              </w:rPr>
            </w:pPr>
            <w:r>
              <w:rPr>
                <w:spacing w:val="-2"/>
                <w:sz w:val="24"/>
              </w:rPr>
              <w:t>Laki-</w:t>
            </w:r>
            <w:r>
              <w:rPr>
                <w:spacing w:val="-4"/>
                <w:sz w:val="24"/>
              </w:rPr>
              <w:t>laki</w:t>
            </w:r>
          </w:p>
        </w:tc>
        <w:tc>
          <w:tcPr>
            <w:tcW w:w="974" w:type="dxa"/>
          </w:tcPr>
          <w:p w14:paraId="560659A3" w14:textId="77777777" w:rsidR="00801A6A" w:rsidRDefault="00801A6A" w:rsidP="00801A6A">
            <w:pPr>
              <w:pStyle w:val="TableParagraph"/>
              <w:ind w:left="109"/>
              <w:rPr>
                <w:sz w:val="24"/>
              </w:rPr>
            </w:pPr>
            <w:r>
              <w:rPr>
                <w:spacing w:val="-5"/>
                <w:sz w:val="24"/>
              </w:rPr>
              <w:t>11</w:t>
            </w:r>
          </w:p>
        </w:tc>
        <w:tc>
          <w:tcPr>
            <w:tcW w:w="1284" w:type="dxa"/>
          </w:tcPr>
          <w:p w14:paraId="4CA9A3FF" w14:textId="77777777" w:rsidR="00801A6A" w:rsidRDefault="00801A6A" w:rsidP="00801A6A">
            <w:pPr>
              <w:pStyle w:val="TableParagraph"/>
              <w:ind w:left="109"/>
              <w:rPr>
                <w:sz w:val="24"/>
              </w:rPr>
            </w:pPr>
            <w:r>
              <w:rPr>
                <w:spacing w:val="-4"/>
                <w:sz w:val="24"/>
              </w:rPr>
              <w:t>36,7</w:t>
            </w:r>
          </w:p>
        </w:tc>
      </w:tr>
      <w:tr w:rsidR="00801A6A" w14:paraId="290F15DC" w14:textId="77777777" w:rsidTr="00801A6A">
        <w:trPr>
          <w:trHeight w:val="323"/>
        </w:trPr>
        <w:tc>
          <w:tcPr>
            <w:tcW w:w="1173" w:type="dxa"/>
          </w:tcPr>
          <w:p w14:paraId="1CD04247" w14:textId="77777777" w:rsidR="00801A6A" w:rsidRDefault="00801A6A" w:rsidP="00801A6A">
            <w:pPr>
              <w:pStyle w:val="TableParagraph"/>
              <w:spacing w:line="240" w:lineRule="auto"/>
              <w:ind w:left="0"/>
              <w:rPr>
                <w:sz w:val="24"/>
              </w:rPr>
            </w:pPr>
          </w:p>
        </w:tc>
        <w:tc>
          <w:tcPr>
            <w:tcW w:w="1019" w:type="dxa"/>
          </w:tcPr>
          <w:p w14:paraId="7C8B6D5D" w14:textId="77777777" w:rsidR="00801A6A" w:rsidRDefault="00801A6A" w:rsidP="00801A6A">
            <w:pPr>
              <w:pStyle w:val="TableParagraph"/>
              <w:rPr>
                <w:sz w:val="24"/>
              </w:rPr>
            </w:pPr>
            <w:r>
              <w:rPr>
                <w:spacing w:val="-2"/>
                <w:sz w:val="24"/>
              </w:rPr>
              <w:t>Perempuan</w:t>
            </w:r>
          </w:p>
        </w:tc>
        <w:tc>
          <w:tcPr>
            <w:tcW w:w="974" w:type="dxa"/>
          </w:tcPr>
          <w:p w14:paraId="0BEF853F" w14:textId="77777777" w:rsidR="00801A6A" w:rsidRDefault="00801A6A" w:rsidP="00801A6A">
            <w:pPr>
              <w:pStyle w:val="TableParagraph"/>
              <w:ind w:left="109"/>
              <w:rPr>
                <w:sz w:val="24"/>
              </w:rPr>
            </w:pPr>
            <w:r>
              <w:rPr>
                <w:spacing w:val="-5"/>
                <w:sz w:val="24"/>
              </w:rPr>
              <w:t>19</w:t>
            </w:r>
          </w:p>
        </w:tc>
        <w:tc>
          <w:tcPr>
            <w:tcW w:w="1284" w:type="dxa"/>
          </w:tcPr>
          <w:p w14:paraId="7ED76A1F" w14:textId="77777777" w:rsidR="00801A6A" w:rsidRDefault="00801A6A" w:rsidP="00801A6A">
            <w:pPr>
              <w:pStyle w:val="TableParagraph"/>
              <w:ind w:left="109"/>
              <w:rPr>
                <w:sz w:val="24"/>
              </w:rPr>
            </w:pPr>
            <w:r>
              <w:rPr>
                <w:spacing w:val="-4"/>
                <w:sz w:val="24"/>
              </w:rPr>
              <w:t>63,3</w:t>
            </w:r>
          </w:p>
        </w:tc>
      </w:tr>
      <w:tr w:rsidR="00801A6A" w14:paraId="15617729" w14:textId="77777777" w:rsidTr="00801A6A">
        <w:trPr>
          <w:trHeight w:val="324"/>
        </w:trPr>
        <w:tc>
          <w:tcPr>
            <w:tcW w:w="1173" w:type="dxa"/>
          </w:tcPr>
          <w:p w14:paraId="42C6504B" w14:textId="77777777" w:rsidR="00801A6A" w:rsidRDefault="00801A6A" w:rsidP="00801A6A">
            <w:pPr>
              <w:pStyle w:val="TableParagraph"/>
              <w:rPr>
                <w:sz w:val="24"/>
              </w:rPr>
            </w:pPr>
            <w:r>
              <w:rPr>
                <w:sz w:val="24"/>
              </w:rPr>
              <w:t>Lama</w:t>
            </w:r>
            <w:r>
              <w:rPr>
                <w:spacing w:val="-4"/>
                <w:sz w:val="24"/>
              </w:rPr>
              <w:t xml:space="preserve"> </w:t>
            </w:r>
            <w:r>
              <w:rPr>
                <w:spacing w:val="-5"/>
                <w:sz w:val="24"/>
              </w:rPr>
              <w:t>DM</w:t>
            </w:r>
          </w:p>
        </w:tc>
        <w:tc>
          <w:tcPr>
            <w:tcW w:w="1019" w:type="dxa"/>
          </w:tcPr>
          <w:p w14:paraId="4D033000" w14:textId="77777777" w:rsidR="00801A6A" w:rsidRDefault="00801A6A" w:rsidP="00801A6A">
            <w:pPr>
              <w:pStyle w:val="TableParagraph"/>
              <w:rPr>
                <w:sz w:val="24"/>
              </w:rPr>
            </w:pPr>
            <w:r>
              <w:rPr>
                <w:sz w:val="24"/>
              </w:rPr>
              <w:t>&lt;5</w:t>
            </w:r>
            <w:r>
              <w:rPr>
                <w:spacing w:val="1"/>
                <w:sz w:val="24"/>
              </w:rPr>
              <w:t xml:space="preserve"> </w:t>
            </w:r>
            <w:r>
              <w:rPr>
                <w:spacing w:val="-2"/>
                <w:sz w:val="24"/>
              </w:rPr>
              <w:t>tahun</w:t>
            </w:r>
          </w:p>
        </w:tc>
        <w:tc>
          <w:tcPr>
            <w:tcW w:w="974" w:type="dxa"/>
          </w:tcPr>
          <w:p w14:paraId="0E555947" w14:textId="77777777" w:rsidR="00801A6A" w:rsidRDefault="00801A6A" w:rsidP="00801A6A">
            <w:pPr>
              <w:pStyle w:val="TableParagraph"/>
              <w:ind w:left="109"/>
              <w:rPr>
                <w:sz w:val="24"/>
              </w:rPr>
            </w:pPr>
            <w:r>
              <w:rPr>
                <w:spacing w:val="-5"/>
                <w:sz w:val="24"/>
              </w:rPr>
              <w:t>14</w:t>
            </w:r>
          </w:p>
        </w:tc>
        <w:tc>
          <w:tcPr>
            <w:tcW w:w="1284" w:type="dxa"/>
          </w:tcPr>
          <w:p w14:paraId="7B4EB422" w14:textId="77777777" w:rsidR="00801A6A" w:rsidRDefault="00801A6A" w:rsidP="00801A6A">
            <w:pPr>
              <w:pStyle w:val="TableParagraph"/>
              <w:ind w:left="109"/>
              <w:rPr>
                <w:sz w:val="24"/>
              </w:rPr>
            </w:pPr>
            <w:r>
              <w:rPr>
                <w:spacing w:val="-4"/>
                <w:sz w:val="24"/>
              </w:rPr>
              <w:t>46,7</w:t>
            </w:r>
          </w:p>
        </w:tc>
      </w:tr>
      <w:tr w:rsidR="00801A6A" w14:paraId="20769293" w14:textId="77777777" w:rsidTr="00801A6A">
        <w:trPr>
          <w:trHeight w:val="323"/>
        </w:trPr>
        <w:tc>
          <w:tcPr>
            <w:tcW w:w="1173" w:type="dxa"/>
          </w:tcPr>
          <w:p w14:paraId="57252EA5" w14:textId="77777777" w:rsidR="00801A6A" w:rsidRDefault="00801A6A" w:rsidP="00801A6A">
            <w:pPr>
              <w:pStyle w:val="TableParagraph"/>
              <w:spacing w:line="240" w:lineRule="auto"/>
              <w:ind w:left="0"/>
              <w:rPr>
                <w:sz w:val="24"/>
              </w:rPr>
            </w:pPr>
          </w:p>
        </w:tc>
        <w:tc>
          <w:tcPr>
            <w:tcW w:w="1019" w:type="dxa"/>
          </w:tcPr>
          <w:p w14:paraId="487B461C" w14:textId="77777777" w:rsidR="00801A6A" w:rsidRDefault="00801A6A" w:rsidP="00801A6A">
            <w:pPr>
              <w:pStyle w:val="TableParagraph"/>
              <w:rPr>
                <w:sz w:val="24"/>
              </w:rPr>
            </w:pPr>
            <w:r>
              <w:rPr>
                <w:sz w:val="24"/>
              </w:rPr>
              <w:t>≥5</w:t>
            </w:r>
            <w:r>
              <w:rPr>
                <w:spacing w:val="-1"/>
                <w:sz w:val="24"/>
              </w:rPr>
              <w:t xml:space="preserve"> </w:t>
            </w:r>
            <w:r>
              <w:rPr>
                <w:spacing w:val="-2"/>
                <w:sz w:val="24"/>
              </w:rPr>
              <w:t>tahun</w:t>
            </w:r>
          </w:p>
        </w:tc>
        <w:tc>
          <w:tcPr>
            <w:tcW w:w="974" w:type="dxa"/>
          </w:tcPr>
          <w:p w14:paraId="3C3D75AA" w14:textId="77777777" w:rsidR="00801A6A" w:rsidRDefault="00801A6A" w:rsidP="00801A6A">
            <w:pPr>
              <w:pStyle w:val="TableParagraph"/>
              <w:ind w:left="109"/>
              <w:rPr>
                <w:sz w:val="24"/>
              </w:rPr>
            </w:pPr>
            <w:r>
              <w:rPr>
                <w:spacing w:val="-5"/>
                <w:sz w:val="24"/>
              </w:rPr>
              <w:t>16</w:t>
            </w:r>
          </w:p>
        </w:tc>
        <w:tc>
          <w:tcPr>
            <w:tcW w:w="1284" w:type="dxa"/>
          </w:tcPr>
          <w:p w14:paraId="1CD7DE44" w14:textId="77777777" w:rsidR="00801A6A" w:rsidRDefault="00801A6A" w:rsidP="00801A6A">
            <w:pPr>
              <w:pStyle w:val="TableParagraph"/>
              <w:ind w:left="109"/>
              <w:rPr>
                <w:sz w:val="24"/>
              </w:rPr>
            </w:pPr>
            <w:r>
              <w:rPr>
                <w:spacing w:val="-4"/>
                <w:sz w:val="24"/>
              </w:rPr>
              <w:t>53,3</w:t>
            </w:r>
          </w:p>
        </w:tc>
      </w:tr>
    </w:tbl>
    <w:p w14:paraId="51CDD164" w14:textId="18295CB9" w:rsidR="00801A6A" w:rsidRPr="00801A6A" w:rsidRDefault="00734113" w:rsidP="00801A6A">
      <w:pPr>
        <w:pStyle w:val="BodyText"/>
        <w:ind w:left="23" w:right="16" w:firstLine="566"/>
      </w:pPr>
      <w:r>
        <w:t xml:space="preserve">Karakter responden, </w:t>
      </w:r>
      <w:r w:rsidR="00801A6A">
        <w:t xml:space="preserve">36,7% laki-laki. Selain itu, lebih dari separuh responden (53,3%) telah menderita diabetes selama lima tahun atau Sebagian besar responden berusia 60–69 tahun (56,7%), sedangkan sisanya berada pada kelompok umur ≥70 tahun (43,3%). Jika ditinjau dari jenis kelamin, 63,3% adalah perempuan dan lebih. Gambar table </w:t>
      </w:r>
      <w:r>
        <w:t>7</w:t>
      </w:r>
      <w:r w:rsidR="00801A6A">
        <w:t xml:space="preserve">.1 </w:t>
      </w:r>
    </w:p>
    <w:p w14:paraId="6DBFF75E" w14:textId="2DE36A48" w:rsidR="00801A6A" w:rsidRPr="00801A6A" w:rsidRDefault="00801A6A" w:rsidP="00791831">
      <w:pPr>
        <w:pStyle w:val="Heading1"/>
        <w:spacing w:after="0"/>
        <w:ind w:left="23"/>
      </w:pPr>
      <w:r w:rsidRPr="002665AF">
        <w:t>Tabel</w:t>
      </w:r>
      <w:r w:rsidRPr="002665AF">
        <w:rPr>
          <w:spacing w:val="-9"/>
        </w:rPr>
        <w:t xml:space="preserve"> </w:t>
      </w:r>
      <w:r w:rsidR="00734113">
        <w:t>7</w:t>
      </w:r>
      <w:r w:rsidRPr="002665AF">
        <w:t>.1 Karakteristik</w:t>
      </w:r>
      <w:r w:rsidRPr="002665AF">
        <w:rPr>
          <w:spacing w:val="-6"/>
        </w:rPr>
        <w:t xml:space="preserve"> </w:t>
      </w:r>
      <w:r w:rsidRPr="002665AF">
        <w:t>Responden</w:t>
      </w:r>
      <w:r w:rsidRPr="002665AF">
        <w:rPr>
          <w:spacing w:val="-2"/>
        </w:rPr>
        <w:t xml:space="preserve"> </w:t>
      </w:r>
      <w:r w:rsidRPr="002665AF">
        <w:t>Lansia</w:t>
      </w:r>
      <w:r w:rsidRPr="002665AF">
        <w:rPr>
          <w:spacing w:val="-2"/>
        </w:rPr>
        <w:t xml:space="preserve"> </w:t>
      </w:r>
      <w:r w:rsidRPr="002665AF">
        <w:t>Diabetes</w:t>
      </w:r>
      <w:r w:rsidRPr="002665AF">
        <w:rPr>
          <w:spacing w:val="-3"/>
        </w:rPr>
        <w:t xml:space="preserve"> </w:t>
      </w:r>
      <w:r w:rsidRPr="002665AF">
        <w:rPr>
          <w:spacing w:val="-2"/>
        </w:rPr>
        <w:t>Mellitus</w:t>
      </w:r>
    </w:p>
    <w:p w14:paraId="40350457" w14:textId="362613AB" w:rsidR="00801A6A" w:rsidRPr="00105C42" w:rsidRDefault="00801A6A" w:rsidP="00791831">
      <w:pPr>
        <w:pStyle w:val="BodyText"/>
        <w:spacing w:before="0" w:after="0"/>
        <w:ind w:left="23" w:right="23" w:firstLine="566"/>
      </w:pPr>
      <w:r>
        <w:t>Hasil ini menunjukkan bahwa diabetes pada lansia lebih banyak ditemukan pada kelompok perempuan, dengan mayoritas</w:t>
      </w:r>
      <w:r>
        <w:rPr>
          <w:spacing w:val="-1"/>
        </w:rPr>
        <w:t xml:space="preserve"> </w:t>
      </w:r>
      <w:r>
        <w:t>telah mengalami</w:t>
      </w:r>
      <w:r>
        <w:rPr>
          <w:spacing w:val="-2"/>
        </w:rPr>
        <w:t xml:space="preserve"> </w:t>
      </w:r>
      <w:r>
        <w:t>penyakit dalam jangka waktu yang cukup panjang. Hal ini konsisten dengan laporan IDF (2021</w:t>
      </w:r>
      <w:r>
        <w:rPr>
          <w:b/>
        </w:rPr>
        <w:t xml:space="preserve">) </w:t>
      </w:r>
      <w:r>
        <w:t>yang menyatakan bahwa prevalensi diabetes lebih tinggi pada lansia perempuan.</w:t>
      </w:r>
    </w:p>
    <w:p w14:paraId="02B0FDA3" w14:textId="1AB67250" w:rsidR="00801A6A" w:rsidRDefault="00791831" w:rsidP="00801A6A">
      <w:pPr>
        <w:pStyle w:val="BodyText"/>
        <w:ind w:left="23" w:right="21" w:firstLine="566"/>
      </w:pPr>
      <w:r>
        <w:t xml:space="preserve">Pelaksanaan program prolanis. </w:t>
      </w:r>
      <w:r w:rsidR="00801A6A">
        <w:t>Kegiatan Prolanis yang dilaksanakan setiap bulan meliputi senam lansia, penyuluhan, pemeriksaan kadar gula darah, dan konsultasi kesehatan. Berdasarkan data kuesioner, 76,7% responden hadir secara konsisten, sementara 23,3% tidak rutin. Dari aspek kepatuhan, 70% lansia mematuhi</w:t>
      </w:r>
      <w:r w:rsidR="00801A6A">
        <w:rPr>
          <w:spacing w:val="-2"/>
        </w:rPr>
        <w:t xml:space="preserve"> </w:t>
      </w:r>
      <w:r w:rsidR="00801A6A">
        <w:t>diet, 63,3% berolahraga secara teratur, dan 66,7% mengonsumsi obat sesuai petunjuk dokter.</w:t>
      </w:r>
    </w:p>
    <w:tbl>
      <w:tblPr>
        <w:tblpPr w:leftFromText="180" w:rightFromText="180" w:vertAnchor="text" w:horzAnchor="page" w:tblpX="6541" w:tblpY="76"/>
        <w:tblW w:w="4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6"/>
        <w:gridCol w:w="1307"/>
        <w:gridCol w:w="1490"/>
      </w:tblGrid>
      <w:tr w:rsidR="00801A6A" w14:paraId="6E0DB55F" w14:textId="77777777" w:rsidTr="00801A6A">
        <w:trPr>
          <w:trHeight w:val="441"/>
        </w:trPr>
        <w:tc>
          <w:tcPr>
            <w:tcW w:w="1556" w:type="dxa"/>
          </w:tcPr>
          <w:p w14:paraId="0F1327CC" w14:textId="77777777" w:rsidR="00801A6A" w:rsidRDefault="00801A6A" w:rsidP="00801A6A">
            <w:pPr>
              <w:pStyle w:val="TableParagraph"/>
              <w:spacing w:line="273" w:lineRule="exact"/>
              <w:rPr>
                <w:b/>
                <w:sz w:val="24"/>
              </w:rPr>
            </w:pPr>
            <w:r>
              <w:rPr>
                <w:b/>
                <w:sz w:val="24"/>
              </w:rPr>
              <w:t>Aspek</w:t>
            </w:r>
            <w:r>
              <w:rPr>
                <w:b/>
                <w:spacing w:val="-6"/>
                <w:sz w:val="24"/>
              </w:rPr>
              <w:t xml:space="preserve"> </w:t>
            </w:r>
            <w:r>
              <w:rPr>
                <w:b/>
                <w:spacing w:val="-2"/>
                <w:sz w:val="24"/>
              </w:rPr>
              <w:t>Prolanis</w:t>
            </w:r>
          </w:p>
        </w:tc>
        <w:tc>
          <w:tcPr>
            <w:tcW w:w="1307" w:type="dxa"/>
          </w:tcPr>
          <w:p w14:paraId="6CEA88DC" w14:textId="77777777" w:rsidR="00801A6A" w:rsidRDefault="00801A6A" w:rsidP="00801A6A">
            <w:pPr>
              <w:pStyle w:val="TableParagraph"/>
              <w:spacing w:line="273" w:lineRule="exact"/>
              <w:rPr>
                <w:b/>
                <w:sz w:val="24"/>
              </w:rPr>
            </w:pPr>
            <w:r>
              <w:rPr>
                <w:b/>
                <w:sz w:val="24"/>
              </w:rPr>
              <w:t xml:space="preserve">Patuh </w:t>
            </w:r>
            <w:r>
              <w:rPr>
                <w:b/>
                <w:spacing w:val="-2"/>
                <w:sz w:val="24"/>
              </w:rPr>
              <w:t>(n/%)</w:t>
            </w:r>
          </w:p>
        </w:tc>
        <w:tc>
          <w:tcPr>
            <w:tcW w:w="1490" w:type="dxa"/>
          </w:tcPr>
          <w:p w14:paraId="7C915242" w14:textId="77777777" w:rsidR="00801A6A" w:rsidRDefault="00801A6A" w:rsidP="00801A6A">
            <w:pPr>
              <w:pStyle w:val="TableParagraph"/>
              <w:spacing w:line="273" w:lineRule="exact"/>
              <w:ind w:left="104"/>
              <w:rPr>
                <w:b/>
                <w:sz w:val="24"/>
              </w:rPr>
            </w:pPr>
            <w:r>
              <w:rPr>
                <w:b/>
                <w:sz w:val="24"/>
              </w:rPr>
              <w:t>Tidak</w:t>
            </w:r>
            <w:r>
              <w:rPr>
                <w:b/>
                <w:spacing w:val="-6"/>
                <w:sz w:val="24"/>
              </w:rPr>
              <w:t xml:space="preserve"> </w:t>
            </w:r>
            <w:r>
              <w:rPr>
                <w:b/>
                <w:sz w:val="24"/>
              </w:rPr>
              <w:t>Patuh</w:t>
            </w:r>
            <w:r>
              <w:rPr>
                <w:b/>
                <w:spacing w:val="1"/>
                <w:sz w:val="24"/>
              </w:rPr>
              <w:t xml:space="preserve"> </w:t>
            </w:r>
            <w:r>
              <w:rPr>
                <w:b/>
                <w:spacing w:val="-4"/>
                <w:sz w:val="24"/>
              </w:rPr>
              <w:t>(n/%)</w:t>
            </w:r>
          </w:p>
        </w:tc>
      </w:tr>
      <w:tr w:rsidR="00801A6A" w14:paraId="153781C6" w14:textId="77777777" w:rsidTr="00801A6A">
        <w:trPr>
          <w:trHeight w:val="441"/>
        </w:trPr>
        <w:tc>
          <w:tcPr>
            <w:tcW w:w="1556" w:type="dxa"/>
          </w:tcPr>
          <w:p w14:paraId="1EF3E00B" w14:textId="77777777" w:rsidR="00801A6A" w:rsidRDefault="00801A6A" w:rsidP="00801A6A">
            <w:pPr>
              <w:pStyle w:val="TableParagraph"/>
              <w:rPr>
                <w:sz w:val="24"/>
              </w:rPr>
            </w:pPr>
            <w:r>
              <w:rPr>
                <w:sz w:val="24"/>
              </w:rPr>
              <w:t>Kehadiran</w:t>
            </w:r>
            <w:r>
              <w:rPr>
                <w:spacing w:val="-11"/>
                <w:sz w:val="24"/>
              </w:rPr>
              <w:t xml:space="preserve"> </w:t>
            </w:r>
            <w:r>
              <w:rPr>
                <w:spacing w:val="-4"/>
                <w:sz w:val="24"/>
              </w:rPr>
              <w:t>rutin</w:t>
            </w:r>
          </w:p>
        </w:tc>
        <w:tc>
          <w:tcPr>
            <w:tcW w:w="1307" w:type="dxa"/>
          </w:tcPr>
          <w:p w14:paraId="0CE6DA72" w14:textId="77777777" w:rsidR="00801A6A" w:rsidRDefault="00801A6A" w:rsidP="00801A6A">
            <w:pPr>
              <w:pStyle w:val="TableParagraph"/>
              <w:rPr>
                <w:sz w:val="24"/>
              </w:rPr>
            </w:pPr>
            <w:r>
              <w:rPr>
                <w:sz w:val="24"/>
              </w:rPr>
              <w:t>23</w:t>
            </w:r>
            <w:r>
              <w:rPr>
                <w:spacing w:val="2"/>
                <w:sz w:val="24"/>
              </w:rPr>
              <w:t xml:space="preserve"> </w:t>
            </w:r>
            <w:r>
              <w:rPr>
                <w:spacing w:val="-2"/>
                <w:sz w:val="24"/>
              </w:rPr>
              <w:t>(76,7%)</w:t>
            </w:r>
          </w:p>
        </w:tc>
        <w:tc>
          <w:tcPr>
            <w:tcW w:w="1490" w:type="dxa"/>
          </w:tcPr>
          <w:p w14:paraId="0F56EFBB" w14:textId="77777777" w:rsidR="00801A6A" w:rsidRDefault="00801A6A" w:rsidP="00801A6A">
            <w:pPr>
              <w:pStyle w:val="TableParagraph"/>
              <w:ind w:left="104"/>
              <w:rPr>
                <w:sz w:val="24"/>
              </w:rPr>
            </w:pPr>
            <w:r>
              <w:rPr>
                <w:sz w:val="24"/>
              </w:rPr>
              <w:t>7</w:t>
            </w:r>
            <w:r>
              <w:rPr>
                <w:spacing w:val="2"/>
                <w:sz w:val="24"/>
              </w:rPr>
              <w:t xml:space="preserve"> </w:t>
            </w:r>
            <w:r>
              <w:rPr>
                <w:spacing w:val="-2"/>
                <w:sz w:val="24"/>
              </w:rPr>
              <w:t>(23,3%)</w:t>
            </w:r>
          </w:p>
        </w:tc>
      </w:tr>
      <w:tr w:rsidR="00801A6A" w14:paraId="3894B906" w14:textId="77777777" w:rsidTr="00801A6A">
        <w:trPr>
          <w:trHeight w:val="441"/>
        </w:trPr>
        <w:tc>
          <w:tcPr>
            <w:tcW w:w="1556" w:type="dxa"/>
          </w:tcPr>
          <w:p w14:paraId="0D7A3C2F" w14:textId="77777777" w:rsidR="00801A6A" w:rsidRDefault="00801A6A" w:rsidP="00801A6A">
            <w:pPr>
              <w:pStyle w:val="TableParagraph"/>
              <w:rPr>
                <w:sz w:val="24"/>
              </w:rPr>
            </w:pPr>
            <w:r>
              <w:rPr>
                <w:sz w:val="24"/>
              </w:rPr>
              <w:t>Diet</w:t>
            </w:r>
            <w:r>
              <w:rPr>
                <w:spacing w:val="-2"/>
                <w:sz w:val="24"/>
              </w:rPr>
              <w:t xml:space="preserve"> diabetes</w:t>
            </w:r>
          </w:p>
        </w:tc>
        <w:tc>
          <w:tcPr>
            <w:tcW w:w="1307" w:type="dxa"/>
          </w:tcPr>
          <w:p w14:paraId="256393D8" w14:textId="77777777" w:rsidR="00801A6A" w:rsidRDefault="00801A6A" w:rsidP="00801A6A">
            <w:pPr>
              <w:pStyle w:val="TableParagraph"/>
              <w:rPr>
                <w:sz w:val="24"/>
              </w:rPr>
            </w:pPr>
            <w:r>
              <w:rPr>
                <w:sz w:val="24"/>
              </w:rPr>
              <w:t>21</w:t>
            </w:r>
            <w:r>
              <w:rPr>
                <w:spacing w:val="2"/>
                <w:sz w:val="24"/>
              </w:rPr>
              <w:t xml:space="preserve"> </w:t>
            </w:r>
            <w:r>
              <w:rPr>
                <w:spacing w:val="-2"/>
                <w:sz w:val="24"/>
              </w:rPr>
              <w:t>(70,0%)</w:t>
            </w:r>
          </w:p>
        </w:tc>
        <w:tc>
          <w:tcPr>
            <w:tcW w:w="1490" w:type="dxa"/>
          </w:tcPr>
          <w:p w14:paraId="782B84DB" w14:textId="77777777" w:rsidR="00801A6A" w:rsidRDefault="00801A6A" w:rsidP="00801A6A">
            <w:pPr>
              <w:pStyle w:val="TableParagraph"/>
              <w:ind w:left="104"/>
              <w:rPr>
                <w:sz w:val="24"/>
              </w:rPr>
            </w:pPr>
            <w:r>
              <w:rPr>
                <w:sz w:val="24"/>
              </w:rPr>
              <w:t>9</w:t>
            </w:r>
            <w:r>
              <w:rPr>
                <w:spacing w:val="2"/>
                <w:sz w:val="24"/>
              </w:rPr>
              <w:t xml:space="preserve"> </w:t>
            </w:r>
            <w:r>
              <w:rPr>
                <w:spacing w:val="-2"/>
                <w:sz w:val="24"/>
              </w:rPr>
              <w:t>(30,0%)</w:t>
            </w:r>
          </w:p>
        </w:tc>
      </w:tr>
      <w:tr w:rsidR="00801A6A" w14:paraId="2BB8835F" w14:textId="77777777" w:rsidTr="00801A6A">
        <w:trPr>
          <w:trHeight w:val="441"/>
        </w:trPr>
        <w:tc>
          <w:tcPr>
            <w:tcW w:w="1556" w:type="dxa"/>
          </w:tcPr>
          <w:p w14:paraId="3C8AF193" w14:textId="77777777" w:rsidR="00801A6A" w:rsidRDefault="00801A6A" w:rsidP="00801A6A">
            <w:pPr>
              <w:pStyle w:val="TableParagraph"/>
              <w:rPr>
                <w:sz w:val="24"/>
              </w:rPr>
            </w:pPr>
            <w:r>
              <w:rPr>
                <w:spacing w:val="-2"/>
                <w:sz w:val="24"/>
              </w:rPr>
              <w:t>Olahraga</w:t>
            </w:r>
          </w:p>
        </w:tc>
        <w:tc>
          <w:tcPr>
            <w:tcW w:w="1307" w:type="dxa"/>
          </w:tcPr>
          <w:p w14:paraId="39625870" w14:textId="77777777" w:rsidR="00801A6A" w:rsidRDefault="00801A6A" w:rsidP="00801A6A">
            <w:pPr>
              <w:pStyle w:val="TableParagraph"/>
              <w:rPr>
                <w:sz w:val="24"/>
              </w:rPr>
            </w:pPr>
            <w:r>
              <w:rPr>
                <w:sz w:val="24"/>
              </w:rPr>
              <w:t>19</w:t>
            </w:r>
            <w:r>
              <w:rPr>
                <w:spacing w:val="2"/>
                <w:sz w:val="24"/>
              </w:rPr>
              <w:t xml:space="preserve"> </w:t>
            </w:r>
            <w:r>
              <w:rPr>
                <w:spacing w:val="-2"/>
                <w:sz w:val="24"/>
              </w:rPr>
              <w:t>(63,3%)</w:t>
            </w:r>
          </w:p>
        </w:tc>
        <w:tc>
          <w:tcPr>
            <w:tcW w:w="1490" w:type="dxa"/>
          </w:tcPr>
          <w:p w14:paraId="0CE797D5" w14:textId="77777777" w:rsidR="00801A6A" w:rsidRDefault="00801A6A" w:rsidP="00801A6A">
            <w:pPr>
              <w:pStyle w:val="TableParagraph"/>
              <w:ind w:left="104"/>
              <w:rPr>
                <w:sz w:val="24"/>
              </w:rPr>
            </w:pPr>
            <w:r>
              <w:rPr>
                <w:sz w:val="24"/>
              </w:rPr>
              <w:t>11</w:t>
            </w:r>
            <w:r>
              <w:rPr>
                <w:spacing w:val="2"/>
                <w:sz w:val="24"/>
              </w:rPr>
              <w:t xml:space="preserve"> </w:t>
            </w:r>
            <w:r>
              <w:rPr>
                <w:spacing w:val="-2"/>
                <w:sz w:val="24"/>
              </w:rPr>
              <w:t>(36,7%)</w:t>
            </w:r>
          </w:p>
        </w:tc>
      </w:tr>
      <w:tr w:rsidR="00801A6A" w14:paraId="05A1BF5B" w14:textId="77777777" w:rsidTr="00801A6A">
        <w:trPr>
          <w:trHeight w:val="447"/>
        </w:trPr>
        <w:tc>
          <w:tcPr>
            <w:tcW w:w="1556" w:type="dxa"/>
          </w:tcPr>
          <w:p w14:paraId="6094A7CE" w14:textId="77777777" w:rsidR="00801A6A" w:rsidRDefault="00801A6A" w:rsidP="00801A6A">
            <w:pPr>
              <w:pStyle w:val="TableParagraph"/>
              <w:spacing w:line="273" w:lineRule="exact"/>
              <w:rPr>
                <w:sz w:val="24"/>
              </w:rPr>
            </w:pPr>
            <w:r>
              <w:rPr>
                <w:sz w:val="24"/>
              </w:rPr>
              <w:t>Konsumsi</w:t>
            </w:r>
            <w:r>
              <w:rPr>
                <w:spacing w:val="-13"/>
                <w:sz w:val="24"/>
              </w:rPr>
              <w:t xml:space="preserve"> </w:t>
            </w:r>
            <w:r>
              <w:rPr>
                <w:spacing w:val="-4"/>
                <w:sz w:val="24"/>
              </w:rPr>
              <w:t>obat</w:t>
            </w:r>
          </w:p>
        </w:tc>
        <w:tc>
          <w:tcPr>
            <w:tcW w:w="1307" w:type="dxa"/>
          </w:tcPr>
          <w:p w14:paraId="41F670F0" w14:textId="77777777" w:rsidR="00801A6A" w:rsidRDefault="00801A6A" w:rsidP="00801A6A">
            <w:pPr>
              <w:pStyle w:val="TableParagraph"/>
              <w:spacing w:line="273" w:lineRule="exact"/>
              <w:rPr>
                <w:sz w:val="24"/>
              </w:rPr>
            </w:pPr>
            <w:r>
              <w:rPr>
                <w:sz w:val="24"/>
              </w:rPr>
              <w:t>20</w:t>
            </w:r>
            <w:r>
              <w:rPr>
                <w:spacing w:val="2"/>
                <w:sz w:val="24"/>
              </w:rPr>
              <w:t xml:space="preserve"> </w:t>
            </w:r>
            <w:r>
              <w:rPr>
                <w:spacing w:val="-2"/>
                <w:sz w:val="24"/>
              </w:rPr>
              <w:t>(66,7%)</w:t>
            </w:r>
          </w:p>
        </w:tc>
        <w:tc>
          <w:tcPr>
            <w:tcW w:w="1490" w:type="dxa"/>
          </w:tcPr>
          <w:p w14:paraId="26577EA1" w14:textId="77777777" w:rsidR="00801A6A" w:rsidRDefault="00801A6A" w:rsidP="00801A6A">
            <w:pPr>
              <w:pStyle w:val="TableParagraph"/>
              <w:spacing w:line="273" w:lineRule="exact"/>
              <w:ind w:left="104"/>
              <w:rPr>
                <w:sz w:val="24"/>
              </w:rPr>
            </w:pPr>
            <w:r>
              <w:rPr>
                <w:sz w:val="24"/>
              </w:rPr>
              <w:t>10</w:t>
            </w:r>
            <w:r>
              <w:rPr>
                <w:spacing w:val="2"/>
                <w:sz w:val="24"/>
              </w:rPr>
              <w:t xml:space="preserve"> </w:t>
            </w:r>
            <w:r>
              <w:rPr>
                <w:spacing w:val="-2"/>
                <w:sz w:val="24"/>
              </w:rPr>
              <w:t>(33,3%)</w:t>
            </w:r>
          </w:p>
        </w:tc>
      </w:tr>
    </w:tbl>
    <w:p w14:paraId="6552F0DC" w14:textId="4BBED57B" w:rsidR="00801A6A" w:rsidRPr="00791831" w:rsidRDefault="00801A6A" w:rsidP="00791831">
      <w:pPr>
        <w:pStyle w:val="Heading1"/>
        <w:spacing w:before="1" w:after="0"/>
      </w:pPr>
      <w:r w:rsidRPr="002665AF">
        <w:t>Tabel</w:t>
      </w:r>
      <w:r w:rsidRPr="002665AF">
        <w:rPr>
          <w:spacing w:val="-7"/>
        </w:rPr>
        <w:t xml:space="preserve"> </w:t>
      </w:r>
      <w:r w:rsidRPr="002665AF">
        <w:t>3.2</w:t>
      </w:r>
      <w:r w:rsidRPr="002665AF">
        <w:rPr>
          <w:spacing w:val="1"/>
        </w:rPr>
        <w:t xml:space="preserve"> </w:t>
      </w:r>
      <w:r w:rsidRPr="002665AF">
        <w:t>Kepatuhan</w:t>
      </w:r>
      <w:r w:rsidRPr="002665AF">
        <w:rPr>
          <w:spacing w:val="-5"/>
        </w:rPr>
        <w:t xml:space="preserve"> </w:t>
      </w:r>
      <w:r w:rsidRPr="002665AF">
        <w:t>Lansia</w:t>
      </w:r>
      <w:r w:rsidRPr="002665AF">
        <w:rPr>
          <w:spacing w:val="-2"/>
        </w:rPr>
        <w:t xml:space="preserve"> </w:t>
      </w:r>
      <w:r w:rsidRPr="002665AF">
        <w:t>dalam</w:t>
      </w:r>
      <w:r w:rsidRPr="002665AF">
        <w:rPr>
          <w:spacing w:val="-4"/>
        </w:rPr>
        <w:t xml:space="preserve"> </w:t>
      </w:r>
      <w:r w:rsidRPr="002665AF">
        <w:t xml:space="preserve">Program </w:t>
      </w:r>
      <w:r w:rsidRPr="002665AF">
        <w:rPr>
          <w:spacing w:val="-2"/>
        </w:rPr>
        <w:t>Prolanis</w:t>
      </w:r>
    </w:p>
    <w:p w14:paraId="40AE9B7C" w14:textId="10828265" w:rsidR="00801A6A" w:rsidRDefault="00801A6A" w:rsidP="00791831">
      <w:pPr>
        <w:pStyle w:val="BodyText"/>
        <w:spacing w:before="1" w:after="0"/>
        <w:ind w:left="23" w:right="29" w:firstLine="566"/>
      </w:pPr>
      <w:r>
        <w:t>Data</w:t>
      </w:r>
      <w:r>
        <w:rPr>
          <w:spacing w:val="-4"/>
        </w:rPr>
        <w:t xml:space="preserve"> </w:t>
      </w:r>
      <w:r>
        <w:t>tersebut memperlihatkan bahwa sebagian</w:t>
      </w:r>
      <w:r>
        <w:rPr>
          <w:spacing w:val="-3"/>
        </w:rPr>
        <w:t xml:space="preserve"> </w:t>
      </w:r>
      <w:r>
        <w:t>besar lansia mengikuti</w:t>
      </w:r>
      <w:r>
        <w:rPr>
          <w:spacing w:val="-8"/>
        </w:rPr>
        <w:t xml:space="preserve"> </w:t>
      </w:r>
      <w:r>
        <w:t>kegiatan</w:t>
      </w:r>
      <w:r>
        <w:rPr>
          <w:spacing w:val="-3"/>
        </w:rPr>
        <w:t xml:space="preserve"> </w:t>
      </w:r>
      <w:r>
        <w:t>Prolanis dengan</w:t>
      </w:r>
      <w:r>
        <w:rPr>
          <w:spacing w:val="66"/>
        </w:rPr>
        <w:t xml:space="preserve"> </w:t>
      </w:r>
      <w:r>
        <w:t>baik,</w:t>
      </w:r>
      <w:r>
        <w:rPr>
          <w:spacing w:val="75"/>
        </w:rPr>
        <w:t xml:space="preserve"> </w:t>
      </w:r>
      <w:r>
        <w:t>meskipun</w:t>
      </w:r>
      <w:r>
        <w:rPr>
          <w:spacing w:val="68"/>
        </w:rPr>
        <w:t xml:space="preserve"> </w:t>
      </w:r>
      <w:r>
        <w:t>masih</w:t>
      </w:r>
      <w:r>
        <w:rPr>
          <w:spacing w:val="69"/>
        </w:rPr>
        <w:t xml:space="preserve"> </w:t>
      </w:r>
      <w:r>
        <w:t>ada</w:t>
      </w:r>
      <w:r>
        <w:rPr>
          <w:spacing w:val="72"/>
        </w:rPr>
        <w:t xml:space="preserve"> </w:t>
      </w:r>
      <w:r>
        <w:t>yang</w:t>
      </w:r>
      <w:r>
        <w:rPr>
          <w:spacing w:val="72"/>
        </w:rPr>
        <w:t xml:space="preserve"> </w:t>
      </w:r>
      <w:r>
        <w:t>belum</w:t>
      </w:r>
      <w:r>
        <w:rPr>
          <w:spacing w:val="69"/>
        </w:rPr>
        <w:t xml:space="preserve"> </w:t>
      </w:r>
      <w:r>
        <w:t>konsisten</w:t>
      </w:r>
      <w:r>
        <w:rPr>
          <w:spacing w:val="63"/>
        </w:rPr>
        <w:t xml:space="preserve"> </w:t>
      </w:r>
      <w:r>
        <w:t>terutama</w:t>
      </w:r>
      <w:r>
        <w:rPr>
          <w:spacing w:val="68"/>
        </w:rPr>
        <w:t xml:space="preserve"> </w:t>
      </w:r>
      <w:r>
        <w:t>dalam</w:t>
      </w:r>
      <w:r>
        <w:rPr>
          <w:spacing w:val="63"/>
        </w:rPr>
        <w:t xml:space="preserve"> </w:t>
      </w:r>
      <w:r>
        <w:t>olahraga</w:t>
      </w:r>
      <w:r>
        <w:rPr>
          <w:spacing w:val="68"/>
        </w:rPr>
        <w:t xml:space="preserve"> </w:t>
      </w:r>
      <w:r>
        <w:rPr>
          <w:spacing w:val="-5"/>
        </w:rPr>
        <w:t>dan</w:t>
      </w:r>
      <w:r w:rsidR="00791831">
        <w:t xml:space="preserve"> </w:t>
      </w:r>
      <w:r>
        <w:t>pengobatan.</w:t>
      </w:r>
      <w:r>
        <w:rPr>
          <w:spacing w:val="35"/>
        </w:rPr>
        <w:t xml:space="preserve"> </w:t>
      </w:r>
      <w:r>
        <w:t>Tingkat</w:t>
      </w:r>
      <w:r>
        <w:rPr>
          <w:spacing w:val="38"/>
        </w:rPr>
        <w:t xml:space="preserve"> </w:t>
      </w:r>
      <w:r>
        <w:t>kepatuhan</w:t>
      </w:r>
      <w:r>
        <w:rPr>
          <w:spacing w:val="33"/>
        </w:rPr>
        <w:t xml:space="preserve"> </w:t>
      </w:r>
      <w:r>
        <w:t>ini</w:t>
      </w:r>
      <w:r>
        <w:rPr>
          <w:spacing w:val="29"/>
        </w:rPr>
        <w:t xml:space="preserve"> </w:t>
      </w:r>
      <w:r>
        <w:t>penting</w:t>
      </w:r>
      <w:r>
        <w:rPr>
          <w:spacing w:val="33"/>
        </w:rPr>
        <w:t xml:space="preserve"> </w:t>
      </w:r>
      <w:r>
        <w:t>untuk</w:t>
      </w:r>
      <w:r>
        <w:rPr>
          <w:spacing w:val="33"/>
        </w:rPr>
        <w:t xml:space="preserve"> </w:t>
      </w:r>
      <w:r>
        <w:t>mendukung</w:t>
      </w:r>
      <w:r>
        <w:rPr>
          <w:spacing w:val="40"/>
        </w:rPr>
        <w:t xml:space="preserve"> </w:t>
      </w:r>
      <w:r>
        <w:t>pengelolaan</w:t>
      </w:r>
      <w:r>
        <w:rPr>
          <w:spacing w:val="28"/>
        </w:rPr>
        <w:t xml:space="preserve"> </w:t>
      </w:r>
      <w:r>
        <w:t>penyakit</w:t>
      </w:r>
      <w:r>
        <w:rPr>
          <w:spacing w:val="38"/>
        </w:rPr>
        <w:t xml:space="preserve"> </w:t>
      </w:r>
      <w:r>
        <w:t>kronis sebagaimana dijelaskan oleh BPJS Kesehatan (2020).\</w:t>
      </w:r>
    </w:p>
    <w:p w14:paraId="7BAFB343" w14:textId="5A00C9CA" w:rsidR="00801A6A" w:rsidRDefault="00791831" w:rsidP="00791831">
      <w:pPr>
        <w:pStyle w:val="BodyText"/>
        <w:spacing w:before="1" w:after="0"/>
        <w:ind w:left="23" w:firstLine="566"/>
      </w:pPr>
      <w:r>
        <w:t xml:space="preserve">Pengendalian kadar gula dara. </w:t>
      </w:r>
      <w:r w:rsidR="00801A6A">
        <w:t>Pemeriksaan menunjukkan bahwa 17 responden (56,7%) berhasil menjaga kadar gula darah dalam batas normal, sedangkan 13 responden (43,3</w:t>
      </w:r>
      <w:proofErr w:type="gramStart"/>
      <w:r w:rsidR="00801A6A">
        <w:t>%)  masih</w:t>
      </w:r>
      <w:proofErr w:type="gramEnd"/>
      <w:r w:rsidR="00801A6A">
        <w:t xml:space="preserve"> belum terkendali.</w:t>
      </w:r>
    </w:p>
    <w:p w14:paraId="2A8A06AE" w14:textId="0C0E0C64" w:rsidR="00801A6A" w:rsidRPr="00791831" w:rsidRDefault="00801A6A" w:rsidP="00791831">
      <w:pPr>
        <w:pStyle w:val="BodyText"/>
        <w:spacing w:before="0" w:after="0"/>
        <w:ind w:left="23" w:right="20" w:firstLine="566"/>
      </w:pPr>
      <w:r>
        <w:t>Hasil uji bivariat memperlihatkan adanya hubungan yang signifikan antara partisipasi aktif dalam Prolanis dengan kondisi gula darah (p &lt; 0,05). Lansia yang rutin mengikuti kegiatan terbukti lebih banyak memiliki kadar gula darah stabil dibandingkan peserta yang jarang hadir.</w:t>
      </w:r>
    </w:p>
    <w:p w14:paraId="0F72E3E3" w14:textId="5F61DA6C" w:rsidR="00801A6A" w:rsidRDefault="00801A6A" w:rsidP="00791831">
      <w:pPr>
        <w:pStyle w:val="BodyText"/>
        <w:spacing w:before="0" w:after="0"/>
        <w:ind w:left="23" w:right="24" w:firstLine="566"/>
      </w:pPr>
      <w:r>
        <w:t>Temuan ini mengindikasikan bahwa pelaksanaan Prolanis di Desa Pupus berdampak positif</w:t>
      </w:r>
      <w:r>
        <w:rPr>
          <w:spacing w:val="-15"/>
        </w:rPr>
        <w:t xml:space="preserve"> </w:t>
      </w:r>
      <w:r>
        <w:t>pada</w:t>
      </w:r>
      <w:r>
        <w:rPr>
          <w:spacing w:val="-15"/>
        </w:rPr>
        <w:t xml:space="preserve"> </w:t>
      </w:r>
      <w:r>
        <w:t>upaya</w:t>
      </w:r>
      <w:r>
        <w:rPr>
          <w:spacing w:val="-15"/>
        </w:rPr>
        <w:t xml:space="preserve"> </w:t>
      </w:r>
      <w:r>
        <w:t>pengelolaan</w:t>
      </w:r>
      <w:r>
        <w:rPr>
          <w:spacing w:val="-15"/>
        </w:rPr>
        <w:t xml:space="preserve"> </w:t>
      </w:r>
      <w:r>
        <w:t>diabetes</w:t>
      </w:r>
      <w:r>
        <w:rPr>
          <w:spacing w:val="-15"/>
        </w:rPr>
        <w:t xml:space="preserve"> </w:t>
      </w:r>
      <w:r>
        <w:t>pada</w:t>
      </w:r>
      <w:r>
        <w:rPr>
          <w:spacing w:val="-15"/>
        </w:rPr>
        <w:t xml:space="preserve"> </w:t>
      </w:r>
      <w:r>
        <w:t>lansia.</w:t>
      </w:r>
      <w:r>
        <w:rPr>
          <w:spacing w:val="-15"/>
        </w:rPr>
        <w:t xml:space="preserve"> </w:t>
      </w:r>
      <w:r>
        <w:t>Kegiatan</w:t>
      </w:r>
      <w:r>
        <w:rPr>
          <w:spacing w:val="-15"/>
        </w:rPr>
        <w:t xml:space="preserve"> </w:t>
      </w:r>
      <w:r>
        <w:t>yang</w:t>
      </w:r>
      <w:r>
        <w:rPr>
          <w:spacing w:val="-15"/>
        </w:rPr>
        <w:t xml:space="preserve"> </w:t>
      </w:r>
      <w:r>
        <w:t>melibatkan</w:t>
      </w:r>
      <w:r>
        <w:rPr>
          <w:spacing w:val="-15"/>
        </w:rPr>
        <w:t xml:space="preserve"> </w:t>
      </w:r>
      <w:r>
        <w:t>senam,</w:t>
      </w:r>
      <w:r>
        <w:rPr>
          <w:spacing w:val="-15"/>
        </w:rPr>
        <w:t xml:space="preserve"> </w:t>
      </w:r>
      <w:r>
        <w:t>edukasi, dan pemeriksaan kesehatan membantu meningkatkan kesadaran dan motivasi peserta untuk menjaga pola hidup sehat.</w:t>
      </w:r>
    </w:p>
    <w:p w14:paraId="00A64E20" w14:textId="77777777" w:rsidR="00791831" w:rsidRDefault="00801A6A" w:rsidP="00791831">
      <w:pPr>
        <w:pStyle w:val="BodyText"/>
        <w:spacing w:before="0" w:after="0"/>
        <w:ind w:left="23" w:right="21" w:firstLine="566"/>
      </w:pPr>
      <w:r>
        <w:t>Hal ini sejalan dengan penelitian Sutrisno (2020</w:t>
      </w:r>
      <w:r>
        <w:rPr>
          <w:b/>
        </w:rPr>
        <w:t xml:space="preserve">) </w:t>
      </w:r>
      <w:r>
        <w:t>yang menegaskan bahwa kehadiran rutin</w:t>
      </w:r>
      <w:r>
        <w:rPr>
          <w:spacing w:val="-6"/>
        </w:rPr>
        <w:t xml:space="preserve"> </w:t>
      </w:r>
      <w:r>
        <w:t>dalam</w:t>
      </w:r>
      <w:r>
        <w:rPr>
          <w:spacing w:val="-10"/>
        </w:rPr>
        <w:t xml:space="preserve"> </w:t>
      </w:r>
      <w:r>
        <w:t>Prolanis</w:t>
      </w:r>
      <w:r>
        <w:rPr>
          <w:spacing w:val="-3"/>
        </w:rPr>
        <w:t xml:space="preserve"> </w:t>
      </w:r>
      <w:r>
        <w:t>berhubungan</w:t>
      </w:r>
      <w:r>
        <w:rPr>
          <w:spacing w:val="-6"/>
        </w:rPr>
        <w:t xml:space="preserve"> </w:t>
      </w:r>
      <w:r>
        <w:t>erat dengan</w:t>
      </w:r>
      <w:r>
        <w:rPr>
          <w:spacing w:val="-6"/>
        </w:rPr>
        <w:t xml:space="preserve"> </w:t>
      </w:r>
      <w:r>
        <w:t>keberhasilan</w:t>
      </w:r>
      <w:r>
        <w:rPr>
          <w:spacing w:val="-6"/>
        </w:rPr>
        <w:t xml:space="preserve"> </w:t>
      </w:r>
      <w:r>
        <w:t>pasien</w:t>
      </w:r>
      <w:r>
        <w:rPr>
          <w:spacing w:val="-6"/>
        </w:rPr>
        <w:t xml:space="preserve"> </w:t>
      </w:r>
      <w:r>
        <w:t>diabetes</w:t>
      </w:r>
      <w:r>
        <w:rPr>
          <w:spacing w:val="-3"/>
        </w:rPr>
        <w:t xml:space="preserve"> </w:t>
      </w:r>
      <w:r>
        <w:t>dalam</w:t>
      </w:r>
      <w:r>
        <w:rPr>
          <w:spacing w:val="-6"/>
        </w:rPr>
        <w:t xml:space="preserve"> </w:t>
      </w:r>
      <w:r>
        <w:t xml:space="preserve">mengontrol gula darah. Penelitian Wulandari dkk. (2021) juga menambahkan bahwa penyuluhan berkesinambungan mampu meningkatkan </w:t>
      </w:r>
      <w:r>
        <w:lastRenderedPageBreak/>
        <w:t>pemahaman lansia mengenai pentingnya pengelolaan pola makan dan aktivitas fisik.</w:t>
      </w:r>
    </w:p>
    <w:p w14:paraId="703DD538" w14:textId="78B4C831" w:rsidR="00801A6A" w:rsidRDefault="00801A6A" w:rsidP="00791831">
      <w:pPr>
        <w:pStyle w:val="BodyText"/>
        <w:spacing w:before="0" w:after="0"/>
        <w:ind w:left="23" w:right="21" w:firstLine="566"/>
      </w:pPr>
      <w:r>
        <w:t>Meskipun demikian, masih terdapat 43,3% peserta dengan kadar gula darah tidak terkontrol. Hal ini</w:t>
      </w:r>
      <w:r>
        <w:rPr>
          <w:spacing w:val="-1"/>
        </w:rPr>
        <w:t xml:space="preserve"> </w:t>
      </w:r>
      <w:r>
        <w:t>kemungkinan disebabkan oleh faktor eksternal, seperti konsumsi makanan di</w:t>
      </w:r>
      <w:r>
        <w:rPr>
          <w:spacing w:val="-15"/>
        </w:rPr>
        <w:t xml:space="preserve"> </w:t>
      </w:r>
      <w:r>
        <w:t>luar</w:t>
      </w:r>
      <w:r>
        <w:rPr>
          <w:spacing w:val="-15"/>
        </w:rPr>
        <w:t xml:space="preserve"> </w:t>
      </w:r>
      <w:r>
        <w:t>rekomendasi,</w:t>
      </w:r>
      <w:r>
        <w:rPr>
          <w:spacing w:val="-9"/>
        </w:rPr>
        <w:t xml:space="preserve"> </w:t>
      </w:r>
      <w:r>
        <w:t>ketidakpatuhan</w:t>
      </w:r>
      <w:r>
        <w:rPr>
          <w:spacing w:val="-12"/>
        </w:rPr>
        <w:t xml:space="preserve"> </w:t>
      </w:r>
      <w:r>
        <w:t>minum</w:t>
      </w:r>
      <w:r>
        <w:rPr>
          <w:spacing w:val="-15"/>
        </w:rPr>
        <w:t xml:space="preserve"> </w:t>
      </w:r>
      <w:r>
        <w:t>obat,</w:t>
      </w:r>
      <w:r>
        <w:rPr>
          <w:spacing w:val="-10"/>
        </w:rPr>
        <w:t xml:space="preserve"> </w:t>
      </w:r>
      <w:r>
        <w:t>lamanya</w:t>
      </w:r>
      <w:r>
        <w:rPr>
          <w:spacing w:val="-8"/>
        </w:rPr>
        <w:t xml:space="preserve"> </w:t>
      </w:r>
      <w:r>
        <w:t>menderita</w:t>
      </w:r>
      <w:r>
        <w:rPr>
          <w:spacing w:val="-13"/>
        </w:rPr>
        <w:t xml:space="preserve"> </w:t>
      </w:r>
      <w:r>
        <w:t>diabetes,</w:t>
      </w:r>
      <w:r>
        <w:rPr>
          <w:spacing w:val="-10"/>
        </w:rPr>
        <w:t xml:space="preserve"> </w:t>
      </w:r>
      <w:r>
        <w:t>serta</w:t>
      </w:r>
      <w:r>
        <w:rPr>
          <w:spacing w:val="-13"/>
        </w:rPr>
        <w:t xml:space="preserve"> </w:t>
      </w:r>
      <w:r>
        <w:t>minimnya dukungan keluarga. Dengan demikian, efektivitas Prolanis tidak hanya bergantung pada kehadiran dalam kegiatan bulanan, tetapi juga dipengaruhi oleh kebiasaan dan disiplin pasien dalam kehidupan sehari-hari.</w:t>
      </w:r>
    </w:p>
    <w:p w14:paraId="4C4DCE7E" w14:textId="4D9F8F2D" w:rsidR="00801A6A" w:rsidRPr="00791831" w:rsidRDefault="00801A6A" w:rsidP="00791831">
      <w:pPr>
        <w:pStyle w:val="BodyText"/>
        <w:spacing w:before="0" w:after="0"/>
        <w:ind w:left="23" w:right="20" w:firstLine="566"/>
      </w:pPr>
      <w:r>
        <w:t>Secara keseluruhan, implementasi Prolanis di Desa Pupus dapat dikategorikan efektif dalam</w:t>
      </w:r>
      <w:r>
        <w:rPr>
          <w:spacing w:val="-14"/>
        </w:rPr>
        <w:t xml:space="preserve"> </w:t>
      </w:r>
      <w:r>
        <w:t>membantu</w:t>
      </w:r>
      <w:r>
        <w:rPr>
          <w:spacing w:val="-4"/>
        </w:rPr>
        <w:t xml:space="preserve"> </w:t>
      </w:r>
      <w:r>
        <w:t>lansia</w:t>
      </w:r>
      <w:r>
        <w:rPr>
          <w:spacing w:val="-5"/>
        </w:rPr>
        <w:t xml:space="preserve"> </w:t>
      </w:r>
      <w:r>
        <w:t>mengontrol</w:t>
      </w:r>
      <w:r>
        <w:rPr>
          <w:spacing w:val="-15"/>
        </w:rPr>
        <w:t xml:space="preserve"> </w:t>
      </w:r>
      <w:r>
        <w:t>diabetes</w:t>
      </w:r>
      <w:r>
        <w:rPr>
          <w:spacing w:val="-11"/>
        </w:rPr>
        <w:t xml:space="preserve"> </w:t>
      </w:r>
      <w:r>
        <w:t>mellitus.</w:t>
      </w:r>
      <w:r>
        <w:rPr>
          <w:spacing w:val="-7"/>
        </w:rPr>
        <w:t xml:space="preserve"> </w:t>
      </w:r>
      <w:r>
        <w:t>Namun,</w:t>
      </w:r>
      <w:r>
        <w:rPr>
          <w:spacing w:val="-7"/>
        </w:rPr>
        <w:t xml:space="preserve"> </w:t>
      </w:r>
      <w:r>
        <w:t>diperlukan</w:t>
      </w:r>
      <w:r>
        <w:rPr>
          <w:spacing w:val="-13"/>
        </w:rPr>
        <w:t xml:space="preserve"> </w:t>
      </w:r>
      <w:r>
        <w:t>penguatan</w:t>
      </w:r>
      <w:r>
        <w:rPr>
          <w:spacing w:val="-13"/>
        </w:rPr>
        <w:t xml:space="preserve"> </w:t>
      </w:r>
      <w:r>
        <w:t>program, seperti peningkatan intensitas edukasi, melibatkan keluarga dalam pengawasan, serta memperluas pendampingan pasien agar hasil pengendalian gula darah lebih optima</w:t>
      </w:r>
      <w:r w:rsidR="00791831">
        <w:t>l</w:t>
      </w:r>
      <w:r>
        <w:t>.</w:t>
      </w:r>
      <w:r>
        <w:rPr>
          <w:spacing w:val="-2"/>
        </w:rPr>
        <w:t xml:space="preserve"> </w:t>
      </w:r>
    </w:p>
    <w:p w14:paraId="364F7495" w14:textId="7D4491A1" w:rsidR="00801A6A" w:rsidRDefault="00801A6A" w:rsidP="00791831">
      <w:pPr>
        <w:pStyle w:val="BodyText"/>
        <w:spacing w:before="0" w:after="0"/>
        <w:ind w:left="23" w:right="23" w:firstLine="566"/>
      </w:pPr>
      <w:r>
        <w:t xml:space="preserve">Pelaksanaan Program Pengelolaan Penyakit Kronis (Prolanis) bagi lansia dengan diabetes mellitus di Rumah Kepala Desa Pupus, Kecamatan Ngebel, Kabupaten Ponorogo, berjalan dengan cukup optimal. Mayoritas peserta hadir secara konsisten dan menunjukkan kepatuhan terhadap anjuran gaya hidup sehat, antara lain pengaturan pola makan, aktivitas fisik, serta konsumsi obat secara teratur. Pemeriksaan kadar gula darah menunjukkan bahwa lebih dari setengah responden mampu mempertahankan kondisi gula darah dalam batas </w:t>
      </w:r>
      <w:r>
        <w:rPr>
          <w:spacing w:val="-2"/>
        </w:rPr>
        <w:t>terkontrol.</w:t>
      </w:r>
    </w:p>
    <w:p w14:paraId="213838B8" w14:textId="77777777" w:rsidR="00801A6A" w:rsidRDefault="00801A6A" w:rsidP="00791831">
      <w:pPr>
        <w:pStyle w:val="BodyText"/>
        <w:spacing w:before="0"/>
        <w:ind w:left="23" w:right="12" w:firstLine="566"/>
      </w:pPr>
      <w:r>
        <w:t>Kegiatan</w:t>
      </w:r>
      <w:r>
        <w:rPr>
          <w:spacing w:val="-4"/>
        </w:rPr>
        <w:t xml:space="preserve"> </w:t>
      </w:r>
      <w:r>
        <w:t>Prolanis</w:t>
      </w:r>
      <w:r>
        <w:rPr>
          <w:spacing w:val="-1"/>
        </w:rPr>
        <w:t xml:space="preserve"> </w:t>
      </w:r>
      <w:r>
        <w:t>di</w:t>
      </w:r>
      <w:r>
        <w:rPr>
          <w:spacing w:val="-8"/>
        </w:rPr>
        <w:t xml:space="preserve"> </w:t>
      </w:r>
      <w:r>
        <w:t>Desa Pupus memberikan</w:t>
      </w:r>
      <w:r>
        <w:rPr>
          <w:spacing w:val="-4"/>
        </w:rPr>
        <w:t xml:space="preserve"> </w:t>
      </w:r>
      <w:r>
        <w:t>kontribusi</w:t>
      </w:r>
      <w:r>
        <w:rPr>
          <w:spacing w:val="-4"/>
        </w:rPr>
        <w:t xml:space="preserve"> </w:t>
      </w:r>
      <w:r>
        <w:t>positif</w:t>
      </w:r>
      <w:r>
        <w:rPr>
          <w:spacing w:val="-7"/>
        </w:rPr>
        <w:t xml:space="preserve"> </w:t>
      </w:r>
      <w:r>
        <w:t xml:space="preserve">dalam membantu lansia mengelola penyakit diabetes. Meskipun demikian, masih ada sebagian peserta yang belum mencapai kendali gula darah yang baik. Oleh karena itu, perlu adanya upaya lanjutan berupa peningkatan intensitas kegiatan edukasi, keterlibatan keluarga dalam pemantauan, serta penguatan pendampingan secara </w:t>
      </w:r>
      <w:r>
        <w:t>berkesinambungan agar manfaat program dapat dirasakan secara lebih merata.</w:t>
      </w:r>
    </w:p>
    <w:p w14:paraId="4520B7EF" w14:textId="7F146610" w:rsidR="00801A6A" w:rsidRPr="00734113" w:rsidRDefault="00801A6A" w:rsidP="00791831">
      <w:pPr>
        <w:pStyle w:val="BodyText"/>
        <w:spacing w:after="0"/>
        <w:ind w:left="23" w:right="12" w:firstLine="566"/>
        <w:rPr>
          <w:b/>
          <w:bCs/>
        </w:rPr>
      </w:pPr>
      <w:r w:rsidRPr="00734113">
        <w:rPr>
          <w:b/>
          <w:bCs/>
        </w:rPr>
        <w:t>8. Kesimpulan dan saran</w:t>
      </w:r>
    </w:p>
    <w:p w14:paraId="28DAE226" w14:textId="155C1264" w:rsidR="00801A6A" w:rsidRDefault="00801A6A" w:rsidP="00791831">
      <w:pPr>
        <w:pStyle w:val="BodyText"/>
        <w:spacing w:before="0" w:after="0"/>
        <w:ind w:left="23" w:right="12" w:firstLine="566"/>
        <w:rPr>
          <w:lang w:val="en-GB"/>
        </w:rPr>
      </w:pPr>
      <w:r w:rsidRPr="00801A6A">
        <w:rPr>
          <w:lang w:val="en-GB"/>
        </w:rPr>
        <w:t>Berdasarkan hasil pelaksanaan Program Prolanis pada lansia penderita diabetes di Rumah Kepala Desa Pupus, dapat disimpulkan bahwa kegiatan yang meliputi edukasi kesehatan, senam Prolanis, konsultasi medis, serta pemantauan gula darah secara rutin dapat membantu meningkatkan kepatuhan pasien dalam mengelola pola hidup dan berkontribusi pada pengendalian kadar gula darah. Adanya perbaikan hasil pemeriksaan gula darah menunjukkan bahwa pelaksanaan Prolanis mampu memberikan dampak positif terhadap kondisi kesehatan lansia, sekaligus berperan dalam mencegah risiko komplikasi akibat diabetes. Program ini juga terbukti efektif karena dilaksanakan secara terstruktur dan didukung oleh pendekatan komunitas yang memberikan rasa nyaman serta motivasi bagi peserta.</w:t>
      </w:r>
    </w:p>
    <w:p w14:paraId="588E82BF" w14:textId="03E41B08" w:rsidR="00801A6A" w:rsidRDefault="00801A6A" w:rsidP="00801A6A">
      <w:pPr>
        <w:pStyle w:val="BodyText"/>
        <w:ind w:left="23" w:right="12" w:firstLine="566"/>
        <w:rPr>
          <w:lang w:val="en-GB"/>
        </w:rPr>
      </w:pPr>
      <w:r w:rsidRPr="00801A6A">
        <w:rPr>
          <w:lang w:val="en-GB"/>
        </w:rPr>
        <w:t>Pelaksanaan program Prolanis diharapkan dapat terus dijalankan secara rutin dan berkesinambungan agar hasil pengendalian gula darah pada lansia dapat dipertahankan atau ditingkatkan. Lansia dan keluarga disarankan untuk lebih konsisten dalam menerapkan pola hidup sehat, termasuk menjaga pola makan, rutin beraktivitas fisik, serta mematuhi anjuran pengobatan. Selain itu, petugas kesehatan dan perangkat desa diharapkan terus meningkatkan pendampingan, monitoring, dan inovasi kegiatan agar partisipasi pasien semakin optimal. Ke depan, penelitian lanjutan dengan jumlah peserta yang lebih besar dan metode yang lebih luas diperlukan untuk memperkuat temuan dan memberikan rekomendasi yang lebih komprehensif.</w:t>
      </w:r>
    </w:p>
    <w:p w14:paraId="3C0D2A88" w14:textId="77777777" w:rsidR="00791831" w:rsidRDefault="00791831" w:rsidP="00801A6A">
      <w:pPr>
        <w:pStyle w:val="BodyText"/>
        <w:ind w:left="23" w:right="12" w:firstLine="566"/>
        <w:rPr>
          <w:lang w:val="en-GB"/>
        </w:rPr>
      </w:pPr>
    </w:p>
    <w:p w14:paraId="19AA26E8" w14:textId="77777777" w:rsidR="00791831" w:rsidRDefault="00791831" w:rsidP="00801A6A">
      <w:pPr>
        <w:pStyle w:val="BodyText"/>
        <w:ind w:left="23" w:right="12" w:firstLine="566"/>
      </w:pPr>
    </w:p>
    <w:p w14:paraId="23A4D302" w14:textId="2FA34A67" w:rsidR="00734113" w:rsidRDefault="00734113" w:rsidP="008D332E">
      <w:pPr>
        <w:pBdr>
          <w:top w:val="nil"/>
          <w:left w:val="nil"/>
          <w:bottom w:val="nil"/>
          <w:right w:val="nil"/>
          <w:between w:val="nil"/>
        </w:pBdr>
        <w:spacing w:before="0" w:after="0" w:line="240" w:lineRule="auto"/>
        <w:rPr>
          <w:b/>
          <w:bCs/>
          <w:color w:val="000000"/>
          <w:sz w:val="22"/>
          <w:szCs w:val="22"/>
        </w:rPr>
      </w:pPr>
      <w:r w:rsidRPr="00734113">
        <w:rPr>
          <w:b/>
          <w:bCs/>
          <w:color w:val="000000"/>
          <w:sz w:val="22"/>
          <w:szCs w:val="22"/>
        </w:rPr>
        <w:lastRenderedPageBreak/>
        <w:t>Daftar Pustaka</w:t>
      </w:r>
    </w:p>
    <w:p w14:paraId="1C0A6155" w14:textId="3DDAF728" w:rsidR="00734113" w:rsidRDefault="00734113" w:rsidP="00183539">
      <w:pPr>
        <w:pStyle w:val="BodyText"/>
        <w:spacing w:before="0" w:after="0"/>
        <w:ind w:left="744" w:right="18" w:hanging="721"/>
      </w:pPr>
      <w:r>
        <w:t xml:space="preserve">Amalia, F., &amp; Kusumawati, I. (2021). Quality of life among diabetes mellitus patients in Indonesian Chronic Disease Management Program (Prolanis). </w:t>
      </w:r>
      <w:r>
        <w:rPr>
          <w:i/>
        </w:rPr>
        <w:t>Environmental and Sustainable Health Research, 3</w:t>
      </w:r>
      <w:r>
        <w:t xml:space="preserve">(1), 33–40. </w:t>
      </w:r>
      <w:hyperlink r:id="rId8">
        <w:r>
          <w:rPr>
            <w:color w:val="0462C1"/>
            <w:u w:val="single" w:color="0462C1"/>
          </w:rPr>
          <w:t>https://doi.org/10.12928/eshr.v3i1.5341</w:t>
        </w:r>
      </w:hyperlink>
    </w:p>
    <w:p w14:paraId="4A674371" w14:textId="03F1F3EF" w:rsidR="00734113" w:rsidRDefault="00734113" w:rsidP="00183539">
      <w:pPr>
        <w:pStyle w:val="BodyText"/>
        <w:spacing w:before="0" w:after="0"/>
        <w:ind w:left="744" w:right="14" w:hanging="721"/>
      </w:pPr>
      <w:r>
        <w:t>Hutabarat,</w:t>
      </w:r>
      <w:r>
        <w:rPr>
          <w:spacing w:val="-4"/>
        </w:rPr>
        <w:t xml:space="preserve"> </w:t>
      </w:r>
      <w:r>
        <w:t>D.</w:t>
      </w:r>
      <w:r>
        <w:rPr>
          <w:spacing w:val="-4"/>
        </w:rPr>
        <w:t xml:space="preserve"> </w:t>
      </w:r>
      <w:r>
        <w:t>M.,</w:t>
      </w:r>
      <w:r>
        <w:rPr>
          <w:spacing w:val="-4"/>
        </w:rPr>
        <w:t xml:space="preserve"> </w:t>
      </w:r>
      <w:r>
        <w:t>&amp;</w:t>
      </w:r>
      <w:r>
        <w:rPr>
          <w:spacing w:val="-6"/>
        </w:rPr>
        <w:t xml:space="preserve"> </w:t>
      </w:r>
      <w:r>
        <w:t>Simanjuntak,</w:t>
      </w:r>
      <w:r>
        <w:rPr>
          <w:spacing w:val="-4"/>
        </w:rPr>
        <w:t xml:space="preserve"> </w:t>
      </w:r>
      <w:r>
        <w:t>N.</w:t>
      </w:r>
      <w:r>
        <w:rPr>
          <w:spacing w:val="-4"/>
        </w:rPr>
        <w:t xml:space="preserve"> </w:t>
      </w:r>
      <w:r>
        <w:t>A.</w:t>
      </w:r>
      <w:r>
        <w:rPr>
          <w:spacing w:val="-4"/>
        </w:rPr>
        <w:t xml:space="preserve"> </w:t>
      </w:r>
      <w:r>
        <w:t>(2024).</w:t>
      </w:r>
      <w:r>
        <w:rPr>
          <w:spacing w:val="-8"/>
        </w:rPr>
        <w:t xml:space="preserve"> </w:t>
      </w:r>
      <w:r>
        <w:t>The</w:t>
      </w:r>
      <w:r>
        <w:rPr>
          <w:spacing w:val="-2"/>
        </w:rPr>
        <w:t xml:space="preserve"> </w:t>
      </w:r>
      <w:r>
        <w:t>relationship</w:t>
      </w:r>
      <w:r>
        <w:rPr>
          <w:spacing w:val="-1"/>
        </w:rPr>
        <w:t xml:space="preserve"> </w:t>
      </w:r>
      <w:r>
        <w:t>of</w:t>
      </w:r>
      <w:r>
        <w:rPr>
          <w:spacing w:val="-9"/>
        </w:rPr>
        <w:t xml:space="preserve"> </w:t>
      </w:r>
      <w:r>
        <w:t>activity</w:t>
      </w:r>
      <w:r>
        <w:rPr>
          <w:spacing w:val="-6"/>
        </w:rPr>
        <w:t xml:space="preserve"> </w:t>
      </w:r>
      <w:r>
        <w:t>in</w:t>
      </w:r>
      <w:r>
        <w:rPr>
          <w:spacing w:val="-6"/>
        </w:rPr>
        <w:t xml:space="preserve"> </w:t>
      </w:r>
      <w:r>
        <w:t xml:space="preserve">participating in Chronic Disease Management Program (Prolanis) with the quality of life of diabetes mellitus patients in Onan Hasang Health Center, North Tapanuli. In </w:t>
      </w:r>
      <w:r>
        <w:rPr>
          <w:i/>
        </w:rPr>
        <w:t xml:space="preserve">Proceedings of Mitra Husada International Health Conference </w:t>
      </w:r>
      <w:r>
        <w:t xml:space="preserve">(pp. 312–320). </w:t>
      </w:r>
      <w:hyperlink r:id="rId9">
        <w:r>
          <w:rPr>
            <w:color w:val="0462C1"/>
            <w:spacing w:val="-2"/>
            <w:u w:val="single" w:color="0462C1"/>
          </w:rPr>
          <w:t>https://prosidingmhm.mitrahusada.ac.id/index.php/mihhico/article/view/228</w:t>
        </w:r>
      </w:hyperlink>
    </w:p>
    <w:p w14:paraId="046F28B0" w14:textId="1033DF65" w:rsidR="00734113" w:rsidRDefault="00734113" w:rsidP="00183539">
      <w:pPr>
        <w:pStyle w:val="BodyText"/>
        <w:tabs>
          <w:tab w:val="left" w:pos="2309"/>
          <w:tab w:val="left" w:pos="3825"/>
          <w:tab w:val="left" w:pos="5165"/>
          <w:tab w:val="left" w:pos="6835"/>
          <w:tab w:val="left" w:pos="8157"/>
        </w:tabs>
        <w:spacing w:before="0" w:after="0"/>
        <w:ind w:left="744" w:right="14" w:hanging="721"/>
      </w:pPr>
      <w:r>
        <w:t xml:space="preserve">Kurniawati, R., &amp; Sari, D. W. (2024). Analysis of the utilization of the Chronic Disease Management Program (Prolanis) in diabetes mellitus patients at Merdeka Health </w:t>
      </w:r>
      <w:r>
        <w:rPr>
          <w:spacing w:val="-2"/>
        </w:rPr>
        <w:t>Center.</w:t>
      </w:r>
      <w:r>
        <w:tab/>
      </w:r>
      <w:r>
        <w:rPr>
          <w:i/>
          <w:spacing w:val="-2"/>
        </w:rPr>
        <w:t>Health</w:t>
      </w:r>
      <w:r>
        <w:rPr>
          <w:i/>
        </w:rPr>
        <w:tab/>
      </w:r>
      <w:r>
        <w:rPr>
          <w:i/>
          <w:spacing w:val="-4"/>
        </w:rPr>
        <w:t>Care</w:t>
      </w:r>
      <w:r>
        <w:rPr>
          <w:i/>
        </w:rPr>
        <w:tab/>
      </w:r>
      <w:r>
        <w:rPr>
          <w:i/>
          <w:spacing w:val="-2"/>
        </w:rPr>
        <w:t>Journal,</w:t>
      </w:r>
      <w:r>
        <w:rPr>
          <w:i/>
        </w:rPr>
        <w:tab/>
      </w:r>
      <w:r>
        <w:rPr>
          <w:i/>
          <w:spacing w:val="-2"/>
        </w:rPr>
        <w:t>6</w:t>
      </w:r>
      <w:r>
        <w:rPr>
          <w:spacing w:val="-2"/>
        </w:rPr>
        <w:t>(2),</w:t>
      </w:r>
      <w:r>
        <w:tab/>
      </w:r>
      <w:r>
        <w:rPr>
          <w:spacing w:val="-2"/>
        </w:rPr>
        <w:t xml:space="preserve">101–110. </w:t>
      </w:r>
      <w:hyperlink r:id="rId10">
        <w:r>
          <w:rPr>
            <w:color w:val="0462C1"/>
            <w:spacing w:val="-2"/>
            <w:u w:val="single" w:color="0462C1"/>
          </w:rPr>
          <w:t>https://jurnal.payungnegeri.ac.id/index.php/healthcare/article/view/483</w:t>
        </w:r>
      </w:hyperlink>
    </w:p>
    <w:p w14:paraId="26BB9C88" w14:textId="3B7DDA07" w:rsidR="00734113" w:rsidRDefault="00734113" w:rsidP="00183539">
      <w:pPr>
        <w:spacing w:before="0" w:after="0"/>
        <w:ind w:left="744" w:right="18" w:hanging="721"/>
      </w:pPr>
      <w:r>
        <w:t xml:space="preserve">Kementerian Kesehatan Republik Indonesia. (2021). </w:t>
      </w:r>
      <w:r>
        <w:rPr>
          <w:i/>
        </w:rPr>
        <w:t>Pedoman pengelolaan penyakit kronis (Prolanis) untuk fasilitas kesehatan tingkat pertama</w:t>
      </w:r>
      <w:r>
        <w:t>. Jakarta: Kemenkes RI.</w:t>
      </w:r>
    </w:p>
    <w:p w14:paraId="2EE3ACEE" w14:textId="2B207C53" w:rsidR="00734113" w:rsidRDefault="00734113" w:rsidP="00183539">
      <w:pPr>
        <w:pStyle w:val="BodyText"/>
        <w:spacing w:before="0" w:after="0"/>
        <w:ind w:left="744" w:right="10" w:hanging="721"/>
      </w:pPr>
      <w:r>
        <w:t xml:space="preserve">Lubis, N. A., &amp; Sitompul, S. (2023). Self-efficacy and utilization of Prolanis health services for type 2 diabetes mellitus patients. </w:t>
      </w:r>
      <w:r>
        <w:rPr>
          <w:i/>
        </w:rPr>
        <w:t>Jurnal Ilmiah Kesehatan Aisyah, 8</w:t>
      </w:r>
      <w:r>
        <w:t xml:space="preserve">(2), 221–228. </w:t>
      </w:r>
      <w:hyperlink r:id="rId11">
        <w:r>
          <w:rPr>
            <w:color w:val="0462C1"/>
            <w:spacing w:val="-2"/>
            <w:u w:val="single" w:color="0462C1"/>
          </w:rPr>
          <w:t>https://doi.org/10.30604/jika.v8i2.3175</w:t>
        </w:r>
      </w:hyperlink>
    </w:p>
    <w:p w14:paraId="6F6DF1E9" w14:textId="77777777" w:rsidR="00734113" w:rsidRDefault="00734113" w:rsidP="00734113">
      <w:pPr>
        <w:spacing w:before="1"/>
        <w:ind w:left="744" w:hanging="721"/>
      </w:pPr>
      <w:r>
        <w:t>Smeltzer, S. C., Bare, B. G., Hinkle, J. L., &amp; Cheever, K. H. (2020).</w:t>
      </w:r>
      <w:r>
        <w:rPr>
          <w:spacing w:val="26"/>
        </w:rPr>
        <w:t xml:space="preserve"> </w:t>
      </w:r>
      <w:r>
        <w:rPr>
          <w:i/>
        </w:rPr>
        <w:t>Brunner &amp; Suddarth’s textbook</w:t>
      </w:r>
      <w:r>
        <w:rPr>
          <w:i/>
          <w:spacing w:val="-5"/>
        </w:rPr>
        <w:t xml:space="preserve"> </w:t>
      </w:r>
      <w:r>
        <w:rPr>
          <w:i/>
        </w:rPr>
        <w:t>of</w:t>
      </w:r>
      <w:r>
        <w:rPr>
          <w:i/>
          <w:spacing w:val="-2"/>
        </w:rPr>
        <w:t xml:space="preserve"> </w:t>
      </w:r>
      <w:r>
        <w:rPr>
          <w:i/>
        </w:rPr>
        <w:t>medical-surgical</w:t>
      </w:r>
      <w:r>
        <w:rPr>
          <w:i/>
          <w:spacing w:val="-2"/>
        </w:rPr>
        <w:t xml:space="preserve"> </w:t>
      </w:r>
      <w:r>
        <w:rPr>
          <w:i/>
        </w:rPr>
        <w:t xml:space="preserve">nursing </w:t>
      </w:r>
      <w:r>
        <w:t>(14th</w:t>
      </w:r>
      <w:r>
        <w:rPr>
          <w:spacing w:val="-6"/>
        </w:rPr>
        <w:t xml:space="preserve"> </w:t>
      </w:r>
      <w:r>
        <w:t>ed.).</w:t>
      </w:r>
      <w:r>
        <w:rPr>
          <w:spacing w:val="-5"/>
        </w:rPr>
        <w:t xml:space="preserve"> </w:t>
      </w:r>
      <w:r>
        <w:t>Philadelphia:</w:t>
      </w:r>
      <w:r>
        <w:rPr>
          <w:spacing w:val="3"/>
        </w:rPr>
        <w:t xml:space="preserve"> </w:t>
      </w:r>
      <w:r>
        <w:t>Wolters</w:t>
      </w:r>
      <w:r>
        <w:rPr>
          <w:spacing w:val="-4"/>
        </w:rPr>
        <w:t xml:space="preserve"> </w:t>
      </w:r>
      <w:r>
        <w:t xml:space="preserve">Kluwer </w:t>
      </w:r>
      <w:r>
        <w:rPr>
          <w:spacing w:val="-2"/>
        </w:rPr>
        <w:t>Health.</w:t>
      </w:r>
    </w:p>
    <w:p w14:paraId="67E67479" w14:textId="77777777" w:rsidR="00734113" w:rsidRDefault="00734113" w:rsidP="00734113">
      <w:pPr>
        <w:pStyle w:val="BodyText"/>
        <w:spacing w:before="74"/>
        <w:ind w:left="744" w:right="14" w:hanging="721"/>
      </w:pPr>
      <w:r>
        <w:t>Utami,</w:t>
      </w:r>
      <w:r>
        <w:rPr>
          <w:spacing w:val="-3"/>
        </w:rPr>
        <w:t xml:space="preserve"> </w:t>
      </w:r>
      <w:r>
        <w:t>A.,</w:t>
      </w:r>
      <w:r>
        <w:rPr>
          <w:spacing w:val="-7"/>
        </w:rPr>
        <w:t xml:space="preserve"> </w:t>
      </w:r>
      <w:r>
        <w:t>&amp;</w:t>
      </w:r>
      <w:r>
        <w:rPr>
          <w:spacing w:val="-12"/>
        </w:rPr>
        <w:t xml:space="preserve"> </w:t>
      </w:r>
      <w:r>
        <w:t>Rahayu,</w:t>
      </w:r>
      <w:r>
        <w:rPr>
          <w:spacing w:val="-7"/>
        </w:rPr>
        <w:t xml:space="preserve"> </w:t>
      </w:r>
      <w:r>
        <w:t>S.</w:t>
      </w:r>
      <w:r>
        <w:rPr>
          <w:spacing w:val="-11"/>
        </w:rPr>
        <w:t xml:space="preserve"> </w:t>
      </w:r>
      <w:r>
        <w:t>(2019).</w:t>
      </w:r>
      <w:r>
        <w:rPr>
          <w:spacing w:val="-7"/>
        </w:rPr>
        <w:t xml:space="preserve"> </w:t>
      </w:r>
      <w:r>
        <w:t>Literasi</w:t>
      </w:r>
      <w:r>
        <w:rPr>
          <w:spacing w:val="-15"/>
        </w:rPr>
        <w:t xml:space="preserve"> </w:t>
      </w:r>
      <w:r>
        <w:t>kesehatan</w:t>
      </w:r>
      <w:r>
        <w:rPr>
          <w:spacing w:val="-8"/>
        </w:rPr>
        <w:t xml:space="preserve"> </w:t>
      </w:r>
      <w:r>
        <w:t>pasien</w:t>
      </w:r>
      <w:r>
        <w:rPr>
          <w:spacing w:val="-13"/>
        </w:rPr>
        <w:t xml:space="preserve"> </w:t>
      </w:r>
      <w:r>
        <w:t>diabetes</w:t>
      </w:r>
      <w:r>
        <w:rPr>
          <w:spacing w:val="-6"/>
        </w:rPr>
        <w:t xml:space="preserve"> </w:t>
      </w:r>
      <w:r>
        <w:t>mellitus</w:t>
      </w:r>
      <w:r>
        <w:rPr>
          <w:spacing w:val="-10"/>
        </w:rPr>
        <w:t xml:space="preserve"> </w:t>
      </w:r>
      <w:r>
        <w:t>peserta</w:t>
      </w:r>
      <w:r>
        <w:rPr>
          <w:spacing w:val="-9"/>
        </w:rPr>
        <w:t xml:space="preserve"> </w:t>
      </w:r>
      <w:r>
        <w:t>Prolanis</w:t>
      </w:r>
      <w:r>
        <w:rPr>
          <w:spacing w:val="-10"/>
        </w:rPr>
        <w:t xml:space="preserve"> </w:t>
      </w:r>
      <w:r>
        <w:t xml:space="preserve">di wilayah kerja Puskesmas Kedungmundu. </w:t>
      </w:r>
      <w:r>
        <w:rPr>
          <w:i/>
        </w:rPr>
        <w:t>Visikes: Jurnal Kesehatan, 18</w:t>
      </w:r>
      <w:r>
        <w:t xml:space="preserve">(2), 129–136. </w:t>
      </w:r>
      <w:hyperlink r:id="rId12">
        <w:r>
          <w:rPr>
            <w:color w:val="0462C1"/>
            <w:spacing w:val="-2"/>
            <w:u w:val="single" w:color="0462C1"/>
          </w:rPr>
          <w:t>https://publikasi.dinus.ac.id/index.php/visikes/article/view/3788</w:t>
        </w:r>
      </w:hyperlink>
    </w:p>
    <w:p w14:paraId="7A84B371" w14:textId="77777777" w:rsidR="00734113" w:rsidRPr="00734113" w:rsidRDefault="00734113" w:rsidP="008D332E">
      <w:pPr>
        <w:pBdr>
          <w:top w:val="nil"/>
          <w:left w:val="nil"/>
          <w:bottom w:val="nil"/>
          <w:right w:val="nil"/>
          <w:between w:val="nil"/>
        </w:pBdr>
        <w:spacing w:before="0" w:after="0" w:line="240" w:lineRule="auto"/>
        <w:rPr>
          <w:b/>
          <w:bCs/>
          <w:color w:val="000000"/>
          <w:sz w:val="22"/>
          <w:szCs w:val="22"/>
        </w:rPr>
      </w:pPr>
    </w:p>
    <w:p w14:paraId="0139E283" w14:textId="77777777" w:rsidR="005516F5" w:rsidRDefault="005516F5" w:rsidP="008D332E">
      <w:pPr>
        <w:pStyle w:val="Heading2"/>
        <w:shd w:val="clear" w:color="auto" w:fill="FFFFFF"/>
        <w:spacing w:before="0" w:after="0" w:line="240" w:lineRule="auto"/>
        <w:jc w:val="both"/>
        <w:rPr>
          <w:color w:val="20323E"/>
          <w:sz w:val="22"/>
          <w:szCs w:val="22"/>
          <w:highlight w:val="white"/>
        </w:rPr>
      </w:pPr>
    </w:p>
    <w:sectPr w:rsidR="005516F5">
      <w:type w:val="continuous"/>
      <w:pgSz w:w="11906" w:h="16838"/>
      <w:pgMar w:top="1418" w:right="1021" w:bottom="1418" w:left="1021" w:header="720" w:footer="720" w:gutter="0"/>
      <w:cols w:num="2" w:space="720" w:equalWidth="0">
        <w:col w:w="4648" w:space="567"/>
        <w:col w:w="4648" w:space="0"/>
      </w:cols>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46C3"/>
    <w:multiLevelType w:val="multilevel"/>
    <w:tmpl w:val="BF349D5A"/>
    <w:lvl w:ilvl="0">
      <w:start w:val="1"/>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990EFC"/>
    <w:multiLevelType w:val="multilevel"/>
    <w:tmpl w:val="004CAE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2F95646"/>
    <w:multiLevelType w:val="hybridMultilevel"/>
    <w:tmpl w:val="D30854BA"/>
    <w:lvl w:ilvl="0" w:tplc="3CEC986C">
      <w:start w:val="3"/>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45A21D5B"/>
    <w:multiLevelType w:val="multilevel"/>
    <w:tmpl w:val="DDA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393DC1"/>
    <w:multiLevelType w:val="hybridMultilevel"/>
    <w:tmpl w:val="A53A1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742CEB"/>
    <w:multiLevelType w:val="multilevel"/>
    <w:tmpl w:val="B1741B1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CF6E92"/>
    <w:multiLevelType w:val="multilevel"/>
    <w:tmpl w:val="35B6F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E40EA7"/>
    <w:multiLevelType w:val="hybridMultilevel"/>
    <w:tmpl w:val="79702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7550FA"/>
    <w:multiLevelType w:val="multilevel"/>
    <w:tmpl w:val="9B2A3F5A"/>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8961729"/>
    <w:multiLevelType w:val="multilevel"/>
    <w:tmpl w:val="F91C46E6"/>
    <w:lvl w:ilvl="0">
      <w:start w:val="1"/>
      <w:numFmt w:val="decimal"/>
      <w:lvlText w:val="%1."/>
      <w:lvlJc w:val="left"/>
      <w:pPr>
        <w:ind w:left="730" w:hanging="360"/>
      </w:pPr>
    </w:lvl>
    <w:lvl w:ilvl="1">
      <w:start w:val="1"/>
      <w:numFmt w:val="decimal"/>
      <w:isLgl/>
      <w:lvlText w:val="%1.%2"/>
      <w:lvlJc w:val="left"/>
      <w:pPr>
        <w:ind w:left="730" w:hanging="360"/>
      </w:pPr>
      <w:rPr>
        <w:rFonts w:hint="default"/>
      </w:rPr>
    </w:lvl>
    <w:lvl w:ilvl="2">
      <w:start w:val="1"/>
      <w:numFmt w:val="decimal"/>
      <w:isLgl/>
      <w:lvlText w:val="%1.%2.%3"/>
      <w:lvlJc w:val="left"/>
      <w:pPr>
        <w:ind w:left="1090" w:hanging="720"/>
      </w:pPr>
      <w:rPr>
        <w:rFonts w:hint="default"/>
      </w:rPr>
    </w:lvl>
    <w:lvl w:ilvl="3">
      <w:start w:val="1"/>
      <w:numFmt w:val="decimal"/>
      <w:isLgl/>
      <w:lvlText w:val="%1.%2.%3.%4"/>
      <w:lvlJc w:val="left"/>
      <w:pPr>
        <w:ind w:left="1090" w:hanging="720"/>
      </w:pPr>
      <w:rPr>
        <w:rFonts w:hint="default"/>
      </w:rPr>
    </w:lvl>
    <w:lvl w:ilvl="4">
      <w:start w:val="1"/>
      <w:numFmt w:val="decimal"/>
      <w:isLgl/>
      <w:lvlText w:val="%1.%2.%3.%4.%5"/>
      <w:lvlJc w:val="left"/>
      <w:pPr>
        <w:ind w:left="1450" w:hanging="1080"/>
      </w:pPr>
      <w:rPr>
        <w:rFonts w:hint="default"/>
      </w:rPr>
    </w:lvl>
    <w:lvl w:ilvl="5">
      <w:start w:val="1"/>
      <w:numFmt w:val="decimal"/>
      <w:isLgl/>
      <w:lvlText w:val="%1.%2.%3.%4.%5.%6"/>
      <w:lvlJc w:val="left"/>
      <w:pPr>
        <w:ind w:left="1450" w:hanging="1080"/>
      </w:pPr>
      <w:rPr>
        <w:rFonts w:hint="default"/>
      </w:rPr>
    </w:lvl>
    <w:lvl w:ilvl="6">
      <w:start w:val="1"/>
      <w:numFmt w:val="decimal"/>
      <w:isLgl/>
      <w:lvlText w:val="%1.%2.%3.%4.%5.%6.%7"/>
      <w:lvlJc w:val="left"/>
      <w:pPr>
        <w:ind w:left="1810" w:hanging="1440"/>
      </w:pPr>
      <w:rPr>
        <w:rFonts w:hint="default"/>
      </w:rPr>
    </w:lvl>
    <w:lvl w:ilvl="7">
      <w:start w:val="1"/>
      <w:numFmt w:val="decimal"/>
      <w:isLgl/>
      <w:lvlText w:val="%1.%2.%3.%4.%5.%6.%7.%8"/>
      <w:lvlJc w:val="left"/>
      <w:pPr>
        <w:ind w:left="1810" w:hanging="1440"/>
      </w:pPr>
      <w:rPr>
        <w:rFonts w:hint="default"/>
      </w:rPr>
    </w:lvl>
    <w:lvl w:ilvl="8">
      <w:start w:val="1"/>
      <w:numFmt w:val="decimal"/>
      <w:isLgl/>
      <w:lvlText w:val="%1.%2.%3.%4.%5.%6.%7.%8.%9"/>
      <w:lvlJc w:val="left"/>
      <w:pPr>
        <w:ind w:left="2170" w:hanging="1800"/>
      </w:pPr>
      <w:rPr>
        <w:rFonts w:hint="default"/>
      </w:rPr>
    </w:lvl>
  </w:abstractNum>
  <w:abstractNum w:abstractNumId="10" w15:restartNumberingAfterBreak="0">
    <w:nsid w:val="6E557A81"/>
    <w:multiLevelType w:val="multilevel"/>
    <w:tmpl w:val="048A6134"/>
    <w:lvl w:ilvl="0">
      <w:start w:val="1"/>
      <w:numFmt w:val="decimal"/>
      <w:pStyle w:val="ListNumb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5AB7DB9"/>
    <w:multiLevelType w:val="multilevel"/>
    <w:tmpl w:val="D78C99F4"/>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5772782">
    <w:abstractNumId w:val="10"/>
  </w:num>
  <w:num w:numId="2" w16cid:durableId="1886210618">
    <w:abstractNumId w:val="8"/>
  </w:num>
  <w:num w:numId="3" w16cid:durableId="1414862981">
    <w:abstractNumId w:val="7"/>
  </w:num>
  <w:num w:numId="4" w16cid:durableId="1551459372">
    <w:abstractNumId w:val="4"/>
  </w:num>
  <w:num w:numId="5" w16cid:durableId="581376035">
    <w:abstractNumId w:val="3"/>
  </w:num>
  <w:num w:numId="6" w16cid:durableId="1627199973">
    <w:abstractNumId w:val="1"/>
  </w:num>
  <w:num w:numId="7" w16cid:durableId="359623691">
    <w:abstractNumId w:val="0"/>
  </w:num>
  <w:num w:numId="8" w16cid:durableId="1682316791">
    <w:abstractNumId w:val="6"/>
  </w:num>
  <w:num w:numId="9" w16cid:durableId="1214776471">
    <w:abstractNumId w:val="11"/>
  </w:num>
  <w:num w:numId="10" w16cid:durableId="1354187419">
    <w:abstractNumId w:val="5"/>
  </w:num>
  <w:num w:numId="11" w16cid:durableId="1593515720">
    <w:abstractNumId w:val="2"/>
  </w:num>
  <w:num w:numId="12" w16cid:durableId="10424816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6F5"/>
    <w:rsid w:val="00015A0D"/>
    <w:rsid w:val="000D4FA7"/>
    <w:rsid w:val="001145A1"/>
    <w:rsid w:val="00183539"/>
    <w:rsid w:val="001A34BD"/>
    <w:rsid w:val="001D6F68"/>
    <w:rsid w:val="002D61BC"/>
    <w:rsid w:val="00494232"/>
    <w:rsid w:val="005241BF"/>
    <w:rsid w:val="005516F5"/>
    <w:rsid w:val="005D601F"/>
    <w:rsid w:val="006A5EFB"/>
    <w:rsid w:val="00734113"/>
    <w:rsid w:val="00764659"/>
    <w:rsid w:val="00791831"/>
    <w:rsid w:val="00801A6A"/>
    <w:rsid w:val="008C1776"/>
    <w:rsid w:val="008D332E"/>
    <w:rsid w:val="00953A4F"/>
    <w:rsid w:val="009C0AF8"/>
    <w:rsid w:val="009D0A82"/>
    <w:rsid w:val="00BD0B7E"/>
    <w:rsid w:val="00C9302C"/>
    <w:rsid w:val="00CF7202"/>
    <w:rsid w:val="00D63026"/>
    <w:rsid w:val="00D76268"/>
    <w:rsid w:val="00DA3974"/>
    <w:rsid w:val="00DB2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DEEA7"/>
  <w15:docId w15:val="{37DC5FB3-A978-461D-A226-47AB3A243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before="240"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C9C"/>
    <w:rPr>
      <w:lang w:val="en-GB"/>
    </w:rPr>
  </w:style>
  <w:style w:type="paragraph" w:styleId="Heading1">
    <w:name w:val="heading 1"/>
    <w:basedOn w:val="Normal"/>
    <w:next w:val="Normal"/>
    <w:link w:val="Heading1Char"/>
    <w:uiPriority w:val="9"/>
    <w:qFormat/>
    <w:rsid w:val="007E5C9C"/>
    <w:pPr>
      <w:keepNext/>
      <w:spacing w:line="360" w:lineRule="auto"/>
      <w:outlineLvl w:val="0"/>
    </w:pPr>
    <w:rPr>
      <w:lang w:val="en-US"/>
    </w:rPr>
  </w:style>
  <w:style w:type="paragraph" w:styleId="Heading2">
    <w:name w:val="heading 2"/>
    <w:basedOn w:val="Normal"/>
    <w:next w:val="Normal"/>
    <w:link w:val="Heading2Char"/>
    <w:uiPriority w:val="9"/>
    <w:unhideWhenUsed/>
    <w:qFormat/>
    <w:rsid w:val="007E5C9C"/>
    <w:pPr>
      <w:keepNext/>
      <w:jc w:val="center"/>
      <w:outlineLvl w:val="1"/>
    </w:pPr>
    <w:rPr>
      <w:lang w:val="en-US"/>
    </w:rPr>
  </w:style>
  <w:style w:type="paragraph" w:styleId="Heading3">
    <w:name w:val="heading 3"/>
    <w:basedOn w:val="Normal"/>
    <w:next w:val="Normal"/>
    <w:link w:val="Heading3Char"/>
    <w:uiPriority w:val="9"/>
    <w:unhideWhenUsed/>
    <w:qFormat/>
    <w:rsid w:val="007E5C9C"/>
    <w:pPr>
      <w:keepNext/>
      <w:jc w:val="center"/>
      <w:outlineLvl w:val="2"/>
    </w:pPr>
    <w:rPr>
      <w:b/>
      <w:bCs/>
      <w:lang w:val="en-US"/>
    </w:rPr>
  </w:style>
  <w:style w:type="paragraph" w:styleId="Heading4">
    <w:name w:val="heading 4"/>
    <w:basedOn w:val="Normal"/>
    <w:next w:val="Normal"/>
    <w:link w:val="Heading4Char"/>
    <w:uiPriority w:val="9"/>
    <w:unhideWhenUsed/>
    <w:qFormat/>
    <w:rsid w:val="007E5C9C"/>
    <w:pPr>
      <w:keepNext/>
      <w:spacing w:line="360" w:lineRule="auto"/>
      <w:jc w:val="center"/>
      <w:outlineLvl w:val="3"/>
    </w:pPr>
    <w:rPr>
      <w:i/>
      <w:iCs/>
      <w:lang w:val="en-US"/>
    </w:rPr>
  </w:style>
  <w:style w:type="paragraph" w:styleId="Heading5">
    <w:name w:val="heading 5"/>
    <w:basedOn w:val="Normal"/>
    <w:next w:val="Normal"/>
    <w:link w:val="Heading5Char"/>
    <w:uiPriority w:val="9"/>
    <w:unhideWhenUsed/>
    <w:qFormat/>
    <w:rsid w:val="007E5C9C"/>
    <w:pPr>
      <w:keepNext/>
      <w:spacing w:line="360" w:lineRule="auto"/>
      <w:jc w:val="center"/>
      <w:outlineLvl w:val="4"/>
    </w:pPr>
    <w:rPr>
      <w:i/>
      <w:iCs/>
      <w:lang w:val="en-US"/>
    </w:rPr>
  </w:style>
  <w:style w:type="paragraph" w:styleId="Heading6">
    <w:name w:val="heading 6"/>
    <w:basedOn w:val="Normal"/>
    <w:next w:val="Normal"/>
    <w:link w:val="Heading6Char"/>
    <w:uiPriority w:val="9"/>
    <w:unhideWhenUsed/>
    <w:qFormat/>
    <w:rsid w:val="007E5C9C"/>
    <w:pPr>
      <w:keepNext/>
      <w:spacing w:before="120" w:line="480" w:lineRule="auto"/>
      <w:outlineLvl w:val="5"/>
    </w:pPr>
    <w:rPr>
      <w:b/>
      <w:bCs/>
      <w:lang w:val="en-US"/>
    </w:rPr>
  </w:style>
  <w:style w:type="paragraph" w:styleId="Heading7">
    <w:name w:val="heading 7"/>
    <w:basedOn w:val="Normal"/>
    <w:next w:val="Normal"/>
    <w:link w:val="Heading7Char"/>
    <w:uiPriority w:val="9"/>
    <w:qFormat/>
    <w:rsid w:val="007E5C9C"/>
    <w:pPr>
      <w:keepNext/>
      <w:spacing w:before="0"/>
      <w:jc w:val="left"/>
      <w:outlineLvl w:val="6"/>
    </w:pPr>
    <w:rPr>
      <w:i/>
      <w:iCs/>
      <w:sz w:val="20"/>
      <w:szCs w:val="20"/>
      <w:lang w:val="en-US"/>
    </w:rPr>
  </w:style>
  <w:style w:type="paragraph" w:styleId="Heading8">
    <w:name w:val="heading 8"/>
    <w:basedOn w:val="Normal"/>
    <w:next w:val="Normal"/>
    <w:link w:val="Heading8Char"/>
    <w:uiPriority w:val="9"/>
    <w:qFormat/>
    <w:rsid w:val="007E5C9C"/>
    <w:pPr>
      <w:spacing w:after="60"/>
      <w:outlineLvl w:val="7"/>
    </w:pPr>
    <w:rPr>
      <w:rFonts w:ascii="Arial" w:hAnsi="Arial" w:cs="Arial"/>
      <w:i/>
      <w:iCs/>
    </w:rPr>
  </w:style>
  <w:style w:type="paragraph" w:styleId="Heading9">
    <w:name w:val="heading 9"/>
    <w:basedOn w:val="Normal"/>
    <w:next w:val="Normal"/>
    <w:link w:val="Heading9Char"/>
    <w:uiPriority w:val="9"/>
    <w:qFormat/>
    <w:rsid w:val="007E5C9C"/>
    <w:pPr>
      <w:keepNext/>
      <w:spacing w:before="0"/>
      <w:jc w:val="left"/>
      <w:outlineLvl w:val="8"/>
    </w:pPr>
    <w:rPr>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link w:val="TitleChar"/>
    <w:uiPriority w:val="10"/>
    <w:qFormat/>
    <w:rsid w:val="007E5C9C"/>
    <w:pPr>
      <w:suppressAutoHyphens/>
      <w:spacing w:line="480" w:lineRule="auto"/>
      <w:jc w:val="center"/>
    </w:pPr>
    <w:rPr>
      <w:b/>
      <w:bCs/>
      <w:lang w:val="en-US"/>
    </w:rPr>
  </w:style>
  <w:style w:type="paragraph" w:styleId="BodyText">
    <w:name w:val="Body Text"/>
    <w:basedOn w:val="Normal"/>
    <w:link w:val="BodyTextChar"/>
    <w:uiPriority w:val="99"/>
    <w:rsid w:val="007E5C9C"/>
    <w:rPr>
      <w:lang w:val="en-US"/>
    </w:rPr>
  </w:style>
  <w:style w:type="paragraph" w:styleId="BodyText3">
    <w:name w:val="Body Text 3"/>
    <w:basedOn w:val="Normal"/>
    <w:link w:val="BodyText3Char"/>
    <w:uiPriority w:val="99"/>
    <w:qFormat/>
    <w:rsid w:val="007E5C9C"/>
    <w:pPr>
      <w:spacing w:before="120" w:line="480" w:lineRule="auto"/>
    </w:pPr>
  </w:style>
  <w:style w:type="paragraph" w:styleId="BodyTextIndent">
    <w:name w:val="Body Text Indent"/>
    <w:basedOn w:val="Normal"/>
    <w:link w:val="BodyTextIndentChar"/>
    <w:uiPriority w:val="99"/>
    <w:rsid w:val="007E5C9C"/>
    <w:pPr>
      <w:spacing w:before="120"/>
      <w:ind w:hanging="1418"/>
    </w:pPr>
  </w:style>
  <w:style w:type="paragraph" w:styleId="BodyTextIndent2">
    <w:name w:val="Body Text Indent 2"/>
    <w:basedOn w:val="Normal"/>
    <w:link w:val="BodyTextIndent2Char"/>
    <w:uiPriority w:val="99"/>
    <w:rsid w:val="007E5C9C"/>
    <w:pPr>
      <w:tabs>
        <w:tab w:val="right" w:pos="4678"/>
      </w:tabs>
      <w:spacing w:before="0" w:line="252" w:lineRule="auto"/>
      <w:ind w:firstLine="284"/>
    </w:pPr>
    <w:rPr>
      <w:sz w:val="22"/>
      <w:szCs w:val="22"/>
    </w:rPr>
  </w:style>
  <w:style w:type="paragraph" w:styleId="BodyTextIndent3">
    <w:name w:val="Body Text Indent 3"/>
    <w:basedOn w:val="Normal"/>
    <w:link w:val="BodyTextIndent3Char"/>
    <w:uiPriority w:val="99"/>
    <w:rsid w:val="007E5C9C"/>
    <w:pPr>
      <w:spacing w:before="0" w:line="252" w:lineRule="auto"/>
      <w:ind w:firstLine="204"/>
    </w:pPr>
    <w:rPr>
      <w:sz w:val="20"/>
      <w:szCs w:val="20"/>
      <w:lang w:val="en-US"/>
    </w:rPr>
  </w:style>
  <w:style w:type="paragraph" w:styleId="Caption">
    <w:name w:val="caption"/>
    <w:basedOn w:val="Normal"/>
    <w:next w:val="Normal"/>
    <w:uiPriority w:val="35"/>
    <w:qFormat/>
    <w:rsid w:val="007E5C9C"/>
    <w:pPr>
      <w:spacing w:line="360" w:lineRule="auto"/>
      <w:jc w:val="center"/>
    </w:pPr>
    <w:rPr>
      <w:lang w:val="en-US"/>
    </w:rPr>
  </w:style>
  <w:style w:type="paragraph" w:styleId="EndnoteText">
    <w:name w:val="endnote text"/>
    <w:basedOn w:val="Normal"/>
    <w:link w:val="EndnoteTextChar"/>
    <w:uiPriority w:val="99"/>
    <w:semiHidden/>
    <w:rsid w:val="007E5C9C"/>
    <w:rPr>
      <w:rFonts w:ascii="Arial" w:hAnsi="Arial" w:cs="Arial"/>
    </w:rPr>
  </w:style>
  <w:style w:type="paragraph" w:styleId="Footer">
    <w:name w:val="footer"/>
    <w:basedOn w:val="Normal"/>
    <w:link w:val="FooterChar"/>
    <w:uiPriority w:val="99"/>
    <w:rsid w:val="007E5C9C"/>
    <w:pPr>
      <w:tabs>
        <w:tab w:val="center" w:pos="4153"/>
        <w:tab w:val="right" w:pos="8306"/>
      </w:tabs>
    </w:pPr>
  </w:style>
  <w:style w:type="paragraph" w:styleId="FootnoteText">
    <w:name w:val="footnote text"/>
    <w:basedOn w:val="Normal"/>
    <w:link w:val="FootnoteTextChar"/>
    <w:uiPriority w:val="99"/>
    <w:semiHidden/>
    <w:rsid w:val="007E5C9C"/>
    <w:pPr>
      <w:spacing w:before="60" w:after="60"/>
    </w:pPr>
  </w:style>
  <w:style w:type="paragraph" w:styleId="Header">
    <w:name w:val="header"/>
    <w:basedOn w:val="Normal"/>
    <w:link w:val="HeaderChar"/>
    <w:uiPriority w:val="99"/>
    <w:rsid w:val="007E5C9C"/>
    <w:pPr>
      <w:tabs>
        <w:tab w:val="center" w:pos="4153"/>
        <w:tab w:val="right" w:pos="8306"/>
      </w:tabs>
    </w:pPr>
  </w:style>
  <w:style w:type="paragraph" w:styleId="ListBullet">
    <w:name w:val="List Bullet"/>
    <w:basedOn w:val="Normal"/>
    <w:uiPriority w:val="99"/>
    <w:rsid w:val="007E5C9C"/>
    <w:pPr>
      <w:spacing w:before="60" w:after="60" w:line="360" w:lineRule="auto"/>
      <w:ind w:left="283" w:hanging="283"/>
    </w:pPr>
    <w:rPr>
      <w:lang w:val="en-US"/>
    </w:rPr>
  </w:style>
  <w:style w:type="paragraph" w:styleId="ListNumber">
    <w:name w:val="List Number"/>
    <w:basedOn w:val="Normal"/>
    <w:uiPriority w:val="99"/>
    <w:rsid w:val="007E5C9C"/>
    <w:pPr>
      <w:numPr>
        <w:numId w:val="1"/>
      </w:numPr>
      <w:ind w:left="360"/>
    </w:pPr>
  </w:style>
  <w:style w:type="character" w:styleId="Hyperlink">
    <w:name w:val="Hyperlink"/>
    <w:basedOn w:val="DefaultParagraphFont"/>
    <w:uiPriority w:val="99"/>
    <w:rsid w:val="007E5C9C"/>
    <w:rPr>
      <w:rFonts w:cs="Times New Roman"/>
      <w:color w:val="0000FF"/>
      <w:u w:val="single"/>
    </w:rPr>
  </w:style>
  <w:style w:type="character" w:styleId="PageNumber">
    <w:name w:val="page number"/>
    <w:basedOn w:val="DefaultParagraphFont"/>
    <w:uiPriority w:val="99"/>
    <w:rsid w:val="007E5C9C"/>
    <w:rPr>
      <w:rFonts w:cs="Times New Roman"/>
    </w:rPr>
  </w:style>
  <w:style w:type="character" w:customStyle="1" w:styleId="Heading2Char">
    <w:name w:val="Heading 2 Char"/>
    <w:basedOn w:val="DefaultParagraphFont"/>
    <w:link w:val="Heading2"/>
    <w:uiPriority w:val="9"/>
    <w:semiHidden/>
    <w:qFormat/>
    <w:locked/>
    <w:rsid w:val="007E5C9C"/>
    <w:rPr>
      <w:rFonts w:asciiTheme="majorHAnsi" w:eastAsiaTheme="majorEastAsia" w:hAnsiTheme="majorHAnsi" w:cs="Times New Roman"/>
      <w:b/>
      <w:bCs/>
      <w:i/>
      <w:iCs/>
      <w:sz w:val="28"/>
      <w:szCs w:val="28"/>
      <w:lang w:val="en-GB" w:eastAsia="zh-CN"/>
    </w:rPr>
  </w:style>
  <w:style w:type="character" w:customStyle="1" w:styleId="Heading3Char">
    <w:name w:val="Heading 3 Char"/>
    <w:basedOn w:val="DefaultParagraphFont"/>
    <w:link w:val="Heading3"/>
    <w:uiPriority w:val="9"/>
    <w:semiHidden/>
    <w:qFormat/>
    <w:locked/>
    <w:rsid w:val="007E5C9C"/>
    <w:rPr>
      <w:rFonts w:asciiTheme="majorHAnsi" w:eastAsiaTheme="majorEastAsia" w:hAnsiTheme="majorHAnsi" w:cs="Times New Roman"/>
      <w:b/>
      <w:bCs/>
      <w:sz w:val="26"/>
      <w:szCs w:val="26"/>
      <w:lang w:val="en-GB" w:eastAsia="zh-CN"/>
    </w:rPr>
  </w:style>
  <w:style w:type="character" w:customStyle="1" w:styleId="Heading4Char">
    <w:name w:val="Heading 4 Char"/>
    <w:basedOn w:val="DefaultParagraphFont"/>
    <w:link w:val="Heading4"/>
    <w:uiPriority w:val="9"/>
    <w:semiHidden/>
    <w:qFormat/>
    <w:locked/>
    <w:rsid w:val="007E5C9C"/>
    <w:rPr>
      <w:rFonts w:asciiTheme="minorHAnsi" w:eastAsiaTheme="minorEastAsia" w:hAnsiTheme="minorHAnsi" w:cs="Times New Roman"/>
      <w:b/>
      <w:bCs/>
      <w:sz w:val="28"/>
      <w:szCs w:val="28"/>
      <w:lang w:val="en-GB" w:eastAsia="zh-CN"/>
    </w:rPr>
  </w:style>
  <w:style w:type="character" w:customStyle="1" w:styleId="Heading5Char">
    <w:name w:val="Heading 5 Char"/>
    <w:basedOn w:val="DefaultParagraphFont"/>
    <w:link w:val="Heading5"/>
    <w:uiPriority w:val="9"/>
    <w:semiHidden/>
    <w:qFormat/>
    <w:locked/>
    <w:rsid w:val="007E5C9C"/>
    <w:rPr>
      <w:rFonts w:asciiTheme="minorHAnsi" w:eastAsiaTheme="minorEastAsia" w:hAnsiTheme="minorHAnsi" w:cs="Times New Roman"/>
      <w:b/>
      <w:bCs/>
      <w:i/>
      <w:iCs/>
      <w:sz w:val="26"/>
      <w:szCs w:val="26"/>
      <w:lang w:val="en-GB" w:eastAsia="zh-CN"/>
    </w:rPr>
  </w:style>
  <w:style w:type="character" w:customStyle="1" w:styleId="Heading6Char">
    <w:name w:val="Heading 6 Char"/>
    <w:basedOn w:val="DefaultParagraphFont"/>
    <w:link w:val="Heading6"/>
    <w:uiPriority w:val="9"/>
    <w:semiHidden/>
    <w:qFormat/>
    <w:locked/>
    <w:rsid w:val="007E5C9C"/>
    <w:rPr>
      <w:rFonts w:asciiTheme="minorHAnsi" w:eastAsiaTheme="minorEastAsia" w:hAnsiTheme="minorHAnsi" w:cs="Times New Roman"/>
      <w:b/>
      <w:bCs/>
      <w:sz w:val="22"/>
      <w:szCs w:val="22"/>
      <w:lang w:val="en-GB" w:eastAsia="zh-CN"/>
    </w:rPr>
  </w:style>
  <w:style w:type="character" w:customStyle="1" w:styleId="Heading7Char">
    <w:name w:val="Heading 7 Char"/>
    <w:basedOn w:val="DefaultParagraphFont"/>
    <w:link w:val="Heading7"/>
    <w:uiPriority w:val="9"/>
    <w:semiHidden/>
    <w:qFormat/>
    <w:locked/>
    <w:rsid w:val="007E5C9C"/>
    <w:rPr>
      <w:rFonts w:asciiTheme="minorHAnsi" w:eastAsiaTheme="minorEastAsia" w:hAnsiTheme="minorHAnsi" w:cs="Times New Roman"/>
      <w:sz w:val="24"/>
      <w:szCs w:val="24"/>
      <w:lang w:val="en-GB" w:eastAsia="zh-CN"/>
    </w:rPr>
  </w:style>
  <w:style w:type="character" w:customStyle="1" w:styleId="Heading8Char">
    <w:name w:val="Heading 8 Char"/>
    <w:basedOn w:val="DefaultParagraphFont"/>
    <w:link w:val="Heading8"/>
    <w:uiPriority w:val="9"/>
    <w:semiHidden/>
    <w:qFormat/>
    <w:locked/>
    <w:rsid w:val="007E5C9C"/>
    <w:rPr>
      <w:rFonts w:asciiTheme="minorHAnsi" w:eastAsiaTheme="minorEastAsia" w:hAnsiTheme="minorHAnsi" w:cs="Times New Roman"/>
      <w:i/>
      <w:iCs/>
      <w:sz w:val="24"/>
      <w:szCs w:val="24"/>
      <w:lang w:val="en-GB" w:eastAsia="zh-CN"/>
    </w:rPr>
  </w:style>
  <w:style w:type="character" w:customStyle="1" w:styleId="Heading9Char">
    <w:name w:val="Heading 9 Char"/>
    <w:basedOn w:val="DefaultParagraphFont"/>
    <w:link w:val="Heading9"/>
    <w:uiPriority w:val="9"/>
    <w:semiHidden/>
    <w:qFormat/>
    <w:locked/>
    <w:rsid w:val="007E5C9C"/>
    <w:rPr>
      <w:rFonts w:asciiTheme="majorHAnsi" w:eastAsiaTheme="majorEastAsia" w:hAnsiTheme="majorHAnsi" w:cs="Times New Roman"/>
      <w:sz w:val="22"/>
      <w:szCs w:val="22"/>
      <w:lang w:val="en-GB" w:eastAsia="zh-CN"/>
    </w:rPr>
  </w:style>
  <w:style w:type="character" w:customStyle="1" w:styleId="Heading1Char">
    <w:name w:val="Heading 1 Char"/>
    <w:basedOn w:val="DefaultParagraphFont"/>
    <w:link w:val="Heading1"/>
    <w:uiPriority w:val="9"/>
    <w:qFormat/>
    <w:locked/>
    <w:rsid w:val="007E5C9C"/>
    <w:rPr>
      <w:rFonts w:asciiTheme="majorHAnsi" w:eastAsiaTheme="majorEastAsia" w:hAnsiTheme="majorHAnsi" w:cs="Times New Roman"/>
      <w:b/>
      <w:bCs/>
      <w:kern w:val="32"/>
      <w:sz w:val="32"/>
      <w:szCs w:val="32"/>
      <w:lang w:val="en-GB" w:eastAsia="zh-CN"/>
    </w:rPr>
  </w:style>
  <w:style w:type="character" w:customStyle="1" w:styleId="BodyText3Char">
    <w:name w:val="Body Text 3 Char"/>
    <w:basedOn w:val="DefaultParagraphFont"/>
    <w:link w:val="BodyText3"/>
    <w:uiPriority w:val="99"/>
    <w:semiHidden/>
    <w:locked/>
    <w:rsid w:val="007E5C9C"/>
    <w:rPr>
      <w:rFonts w:cs="Times New Roman"/>
      <w:sz w:val="16"/>
      <w:szCs w:val="16"/>
      <w:lang w:val="en-GB" w:eastAsia="zh-CN"/>
    </w:rPr>
  </w:style>
  <w:style w:type="character" w:customStyle="1" w:styleId="BodyTextChar">
    <w:name w:val="Body Text Char"/>
    <w:basedOn w:val="DefaultParagraphFont"/>
    <w:link w:val="BodyText"/>
    <w:uiPriority w:val="99"/>
    <w:semiHidden/>
    <w:locked/>
    <w:rsid w:val="007E5C9C"/>
    <w:rPr>
      <w:rFonts w:cs="Times New Roman"/>
      <w:sz w:val="24"/>
      <w:szCs w:val="24"/>
      <w:lang w:val="en-GB" w:eastAsia="zh-CN"/>
    </w:rPr>
  </w:style>
  <w:style w:type="character" w:customStyle="1" w:styleId="BodyTextIndentChar">
    <w:name w:val="Body Text Indent Char"/>
    <w:basedOn w:val="DefaultParagraphFont"/>
    <w:link w:val="BodyTextIndent"/>
    <w:uiPriority w:val="99"/>
    <w:semiHidden/>
    <w:locked/>
    <w:rsid w:val="007E5C9C"/>
    <w:rPr>
      <w:rFonts w:cs="Times New Roman"/>
      <w:sz w:val="24"/>
      <w:szCs w:val="24"/>
      <w:lang w:val="en-GB" w:eastAsia="zh-CN"/>
    </w:rPr>
  </w:style>
  <w:style w:type="character" w:customStyle="1" w:styleId="TitleChar">
    <w:name w:val="Title Char"/>
    <w:basedOn w:val="DefaultParagraphFont"/>
    <w:link w:val="Title"/>
    <w:uiPriority w:val="10"/>
    <w:locked/>
    <w:rsid w:val="007E5C9C"/>
    <w:rPr>
      <w:rFonts w:asciiTheme="majorHAnsi" w:eastAsiaTheme="majorEastAsia" w:hAnsiTheme="majorHAnsi" w:cs="Times New Roman"/>
      <w:b/>
      <w:bCs/>
      <w:kern w:val="28"/>
      <w:sz w:val="32"/>
      <w:szCs w:val="32"/>
      <w:lang w:val="en-GB" w:eastAsia="zh-CN"/>
    </w:rPr>
  </w:style>
  <w:style w:type="character" w:customStyle="1" w:styleId="FooterChar">
    <w:name w:val="Footer Char"/>
    <w:basedOn w:val="DefaultParagraphFont"/>
    <w:link w:val="Footer"/>
    <w:uiPriority w:val="99"/>
    <w:semiHidden/>
    <w:locked/>
    <w:rsid w:val="007E5C9C"/>
    <w:rPr>
      <w:rFonts w:cs="Times New Roman"/>
      <w:sz w:val="24"/>
      <w:szCs w:val="24"/>
      <w:lang w:val="en-GB" w:eastAsia="zh-CN"/>
    </w:rPr>
  </w:style>
  <w:style w:type="paragraph" w:customStyle="1" w:styleId="Figures1">
    <w:name w:val="Figures1"/>
    <w:basedOn w:val="Heading8"/>
    <w:rsid w:val="007E5C9C"/>
    <w:pPr>
      <w:keepNext/>
      <w:keepLines/>
      <w:spacing w:before="60" w:after="20"/>
      <w:jc w:val="center"/>
      <w:outlineLvl w:val="9"/>
    </w:pPr>
    <w:rPr>
      <w:rFonts w:ascii="Times New Roman" w:hAnsi="Times New Roman" w:cs="Times New Roman"/>
      <w:b/>
      <w:bCs/>
    </w:rPr>
  </w:style>
  <w:style w:type="character" w:customStyle="1" w:styleId="FootnoteTextChar">
    <w:name w:val="Footnote Text Char"/>
    <w:basedOn w:val="DefaultParagraphFont"/>
    <w:link w:val="FootnoteText"/>
    <w:uiPriority w:val="99"/>
    <w:semiHidden/>
    <w:locked/>
    <w:rsid w:val="007E5C9C"/>
    <w:rPr>
      <w:rFonts w:cs="Times New Roman"/>
      <w:lang w:val="en-GB" w:eastAsia="zh-CN"/>
    </w:rPr>
  </w:style>
  <w:style w:type="character" w:customStyle="1" w:styleId="EndnoteTextChar">
    <w:name w:val="Endnote Text Char"/>
    <w:basedOn w:val="DefaultParagraphFont"/>
    <w:link w:val="EndnoteText"/>
    <w:uiPriority w:val="99"/>
    <w:semiHidden/>
    <w:locked/>
    <w:rsid w:val="007E5C9C"/>
    <w:rPr>
      <w:rFonts w:cs="Times New Roman"/>
      <w:lang w:val="en-GB" w:eastAsia="zh-CN"/>
    </w:rPr>
  </w:style>
  <w:style w:type="character" w:customStyle="1" w:styleId="HeaderChar">
    <w:name w:val="Header Char"/>
    <w:basedOn w:val="DefaultParagraphFont"/>
    <w:link w:val="Header"/>
    <w:uiPriority w:val="99"/>
    <w:semiHidden/>
    <w:locked/>
    <w:rsid w:val="007E5C9C"/>
    <w:rPr>
      <w:rFonts w:cs="Times New Roman"/>
      <w:sz w:val="24"/>
      <w:szCs w:val="24"/>
      <w:lang w:val="en-GB" w:eastAsia="zh-CN"/>
    </w:rPr>
  </w:style>
  <w:style w:type="paragraph" w:customStyle="1" w:styleId="Text">
    <w:name w:val="Text"/>
    <w:basedOn w:val="Normal"/>
    <w:rsid w:val="007E5C9C"/>
    <w:pPr>
      <w:widowControl w:val="0"/>
      <w:spacing w:before="0" w:line="252" w:lineRule="auto"/>
      <w:ind w:firstLine="240"/>
    </w:pPr>
    <w:rPr>
      <w:sz w:val="20"/>
      <w:szCs w:val="20"/>
      <w:lang w:val="en-US"/>
    </w:rPr>
  </w:style>
  <w:style w:type="paragraph" w:customStyle="1" w:styleId="References">
    <w:name w:val="References"/>
    <w:basedOn w:val="ListNumber"/>
    <w:rsid w:val="007E5C9C"/>
    <w:pPr>
      <w:numPr>
        <w:numId w:val="2"/>
      </w:numPr>
      <w:spacing w:before="0"/>
    </w:pPr>
    <w:rPr>
      <w:sz w:val="16"/>
      <w:szCs w:val="16"/>
      <w:lang w:val="en-US"/>
    </w:rPr>
  </w:style>
  <w:style w:type="character" w:customStyle="1" w:styleId="BodyTextIndent3Char">
    <w:name w:val="Body Text Indent 3 Char"/>
    <w:basedOn w:val="DefaultParagraphFont"/>
    <w:link w:val="BodyTextIndent3"/>
    <w:uiPriority w:val="99"/>
    <w:semiHidden/>
    <w:locked/>
    <w:rsid w:val="007E5C9C"/>
    <w:rPr>
      <w:rFonts w:cs="Times New Roman"/>
      <w:sz w:val="16"/>
      <w:szCs w:val="16"/>
      <w:lang w:val="en-GB" w:eastAsia="zh-CN"/>
    </w:rPr>
  </w:style>
  <w:style w:type="character" w:customStyle="1" w:styleId="BodyTextIndent2Char">
    <w:name w:val="Body Text Indent 2 Char"/>
    <w:basedOn w:val="DefaultParagraphFont"/>
    <w:link w:val="BodyTextIndent2"/>
    <w:uiPriority w:val="99"/>
    <w:semiHidden/>
    <w:locked/>
    <w:rsid w:val="007E5C9C"/>
    <w:rPr>
      <w:rFonts w:cs="Times New Roman"/>
      <w:sz w:val="24"/>
      <w:szCs w:val="24"/>
      <w:lang w:val="en-GB" w:eastAsia="zh-CN"/>
    </w:rPr>
  </w:style>
  <w:style w:type="character" w:customStyle="1" w:styleId="cc-license-title">
    <w:name w:val="cc-license-title"/>
    <w:basedOn w:val="DefaultParagraphFont"/>
    <w:rsid w:val="00264BC0"/>
  </w:style>
  <w:style w:type="character" w:customStyle="1" w:styleId="cc-license-identifier">
    <w:name w:val="cc-license-identifier"/>
    <w:basedOn w:val="DefaultParagraphFont"/>
    <w:rsid w:val="00264BC0"/>
  </w:style>
  <w:style w:type="character" w:customStyle="1" w:styleId="rynqvb">
    <w:name w:val="rynqvb"/>
    <w:basedOn w:val="DefaultParagraphFont"/>
    <w:rsid w:val="0052623A"/>
  </w:style>
  <w:style w:type="paragraph" w:styleId="NormalWeb">
    <w:name w:val="Normal (Web)"/>
    <w:basedOn w:val="Normal"/>
    <w:uiPriority w:val="99"/>
    <w:semiHidden/>
    <w:unhideWhenUsed/>
    <w:rsid w:val="00F41EB9"/>
    <w:pPr>
      <w:spacing w:before="100" w:beforeAutospacing="1" w:after="100" w:afterAutospacing="1" w:line="240" w:lineRule="auto"/>
      <w:jc w:val="left"/>
    </w:pPr>
    <w:rPr>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9302C"/>
    <w:pPr>
      <w:spacing w:before="0" w:after="160" w:line="259" w:lineRule="auto"/>
      <w:ind w:left="720"/>
      <w:contextualSpacing/>
      <w:jc w:val="left"/>
    </w:pPr>
    <w:rPr>
      <w:rFonts w:asciiTheme="minorHAnsi" w:eastAsiaTheme="minorHAnsi" w:hAnsiTheme="minorHAnsi" w:cstheme="minorBidi"/>
      <w:sz w:val="22"/>
      <w:szCs w:val="22"/>
      <w:lang w:val="en-ID"/>
    </w:rPr>
  </w:style>
  <w:style w:type="character" w:styleId="UnresolvedMention">
    <w:name w:val="Unresolved Mention"/>
    <w:basedOn w:val="DefaultParagraphFont"/>
    <w:uiPriority w:val="99"/>
    <w:semiHidden/>
    <w:unhideWhenUsed/>
    <w:rsid w:val="009D0A82"/>
    <w:rPr>
      <w:color w:val="605E5C"/>
      <w:shd w:val="clear" w:color="auto" w:fill="E1DFDD"/>
    </w:rPr>
  </w:style>
  <w:style w:type="paragraph" w:customStyle="1" w:styleId="TableParagraph">
    <w:name w:val="Table Paragraph"/>
    <w:basedOn w:val="Normal"/>
    <w:uiPriority w:val="1"/>
    <w:qFormat/>
    <w:rsid w:val="00801A6A"/>
    <w:pPr>
      <w:widowControl w:val="0"/>
      <w:autoSpaceDE w:val="0"/>
      <w:autoSpaceDN w:val="0"/>
      <w:spacing w:before="0" w:after="0" w:line="268" w:lineRule="exact"/>
      <w:ind w:left="105"/>
      <w:jc w:val="left"/>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12928/eshr.v3i1.5341" TargetMode="Externa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delimadel81@gmail.com" TargetMode="External"/><Relationship Id="rId12" Type="http://schemas.openxmlformats.org/officeDocument/2006/relationships/hyperlink" Target="https://publikasi.dinus.ac.id/index.php/visikes/article/view/378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0604/jika.v8i2.3175" TargetMode="External"/><Relationship Id="rId5" Type="http://schemas.openxmlformats.org/officeDocument/2006/relationships/settings" Target="settings.xml"/><Relationship Id="rId10" Type="http://schemas.openxmlformats.org/officeDocument/2006/relationships/hyperlink" Target="https://jurnal.payungnegeri.ac.id/index.php/healthcare/article/view/483" TargetMode="External"/><Relationship Id="rId4" Type="http://schemas.openxmlformats.org/officeDocument/2006/relationships/styles" Target="styles.xml"/><Relationship Id="rId9" Type="http://schemas.openxmlformats.org/officeDocument/2006/relationships/hyperlink" Target="https://prosidingmhm.mitrahusada.ac.id/index.php/mihhico/article/view/22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EAtIHqSP9MwolraeHe1XM4esjw==">CgMxLjA4AHIhMXFuLVo2d21OOGVpaU52Q0dBX0RSOXZTSlJPX0lyblVw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EBFB7A6-2405-412C-A6DD-E5BEC97D2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7</Pages>
  <Words>3286</Words>
  <Characters>18732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IARAS</dc:creator>
  <cp:lastModifiedBy>Microsoft Office User</cp:lastModifiedBy>
  <cp:revision>6</cp:revision>
  <dcterms:created xsi:type="dcterms:W3CDTF">2025-10-26T14:07:00Z</dcterms:created>
  <dcterms:modified xsi:type="dcterms:W3CDTF">2025-11-01T12:49:00Z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1033-11.2.0.9070</vt:lpwstr>
  </property>
</Properties>
</file>